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F2A8C" w14:textId="7FDDB5D2" w:rsidR="00CE2AAA" w:rsidRPr="00011695" w:rsidRDefault="00CE2AAA" w:rsidP="00CE2AAA">
      <w:pPr>
        <w:spacing w:before="240"/>
        <w:rPr>
          <w:rFonts w:ascii="Arial" w:hAnsi="Arial" w:cs="Arial"/>
          <w:b/>
          <w:u w:val="single"/>
        </w:rPr>
      </w:pPr>
      <w:r w:rsidRPr="00011695">
        <w:rPr>
          <w:rFonts w:ascii="Arial" w:hAnsi="Arial" w:cs="Arial"/>
          <w:b/>
          <w:u w:val="single"/>
        </w:rPr>
        <w:t>Údaje o svazku obcí:</w:t>
      </w:r>
    </w:p>
    <w:p w14:paraId="00E00A90" w14:textId="16B86CDF" w:rsidR="00CE2AAA" w:rsidRDefault="00CE2AAA" w:rsidP="00CE2AAA">
      <w:pPr>
        <w:spacing w:before="240"/>
        <w:rPr>
          <w:rFonts w:ascii="Arial" w:hAnsi="Arial" w:cs="Arial"/>
          <w:sz w:val="22"/>
          <w:szCs w:val="22"/>
        </w:rPr>
      </w:pPr>
      <w:r w:rsidRPr="00B93298"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</w:rPr>
        <w:t>Svazek obcí pro plynofikaci oblasti Bransouze a okolí, Kouty 11, 675 08 Kouty</w:t>
      </w:r>
    </w:p>
    <w:p w14:paraId="3C3564C1" w14:textId="07153630" w:rsidR="00D30FC6" w:rsidRDefault="00D30FC6" w:rsidP="00D30F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70435227</w:t>
      </w:r>
    </w:p>
    <w:p w14:paraId="2E01F7A7" w14:textId="77777777" w:rsidR="00CE2AAA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</w:p>
    <w:p w14:paraId="1C868422" w14:textId="77777777" w:rsidR="00CE2AAA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běžný účet zřízen u K</w:t>
      </w:r>
      <w:r w:rsidR="000D761A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, a.s. pobočka Třebíč </w:t>
      </w:r>
      <w:proofErr w:type="spell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0D761A">
        <w:rPr>
          <w:rFonts w:ascii="Arial" w:hAnsi="Arial" w:cs="Arial"/>
          <w:sz w:val="22"/>
          <w:szCs w:val="22"/>
        </w:rPr>
        <w:t>19-7754180257/0100</w:t>
      </w:r>
    </w:p>
    <w:p w14:paraId="6F87CFBF" w14:textId="77777777" w:rsidR="00CE2AAA" w:rsidRDefault="00CE2AAA" w:rsidP="00CE2AAA">
      <w:pPr>
        <w:rPr>
          <w:rFonts w:ascii="Arial" w:hAnsi="Arial" w:cs="Arial"/>
          <w:sz w:val="22"/>
          <w:szCs w:val="22"/>
        </w:rPr>
      </w:pPr>
    </w:p>
    <w:p w14:paraId="4839CE35" w14:textId="0971B9F6" w:rsidR="000D761A" w:rsidRDefault="000D761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</w:t>
      </w:r>
      <w:r w:rsidR="00CE2AAA">
        <w:rPr>
          <w:rFonts w:ascii="Arial" w:hAnsi="Arial" w:cs="Arial"/>
          <w:sz w:val="22"/>
          <w:szCs w:val="22"/>
        </w:rPr>
        <w:t>len</w:t>
      </w:r>
      <w:r>
        <w:rPr>
          <w:rFonts w:ascii="Arial" w:hAnsi="Arial" w:cs="Arial"/>
          <w:sz w:val="22"/>
          <w:szCs w:val="22"/>
        </w:rPr>
        <w:t>ské obce v roce 201</w:t>
      </w:r>
      <w:r w:rsidR="001068A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: Čechtín, Červená Lhota, Kouty, Horní Smrčné, Radošov, Chlum, Svatoslav, Bransouze, Číchov, Brtnice-Panská Lhota, Brtnice – Dolní Smrčné</w:t>
      </w:r>
    </w:p>
    <w:p w14:paraId="6CA89434" w14:textId="77777777" w:rsidR="000D761A" w:rsidRDefault="000D761A" w:rsidP="00CE2AAA">
      <w:pPr>
        <w:rPr>
          <w:rFonts w:ascii="Arial" w:hAnsi="Arial" w:cs="Arial"/>
          <w:sz w:val="22"/>
          <w:szCs w:val="22"/>
        </w:rPr>
      </w:pPr>
    </w:p>
    <w:p w14:paraId="1A4A7DA3" w14:textId="77777777" w:rsidR="000D761A" w:rsidRDefault="000D761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Svazek obcí má volen</w:t>
      </w:r>
      <w:r w:rsidR="00E90E50">
        <w:rPr>
          <w:rFonts w:ascii="Arial" w:hAnsi="Arial" w:cs="Arial"/>
          <w:sz w:val="22"/>
          <w:szCs w:val="22"/>
        </w:rPr>
        <w:t xml:space="preserve">é orgány svazku - </w:t>
      </w:r>
      <w:r>
        <w:rPr>
          <w:rFonts w:ascii="Arial" w:hAnsi="Arial" w:cs="Arial"/>
          <w:sz w:val="22"/>
          <w:szCs w:val="22"/>
        </w:rPr>
        <w:t xml:space="preserve"> výbor svazku a dozorčí radu svazku.</w:t>
      </w:r>
    </w:p>
    <w:p w14:paraId="36C29BAD" w14:textId="77777777" w:rsidR="000D761A" w:rsidRDefault="000D761A" w:rsidP="00CE2AAA">
      <w:pPr>
        <w:rPr>
          <w:rFonts w:ascii="Arial" w:hAnsi="Arial" w:cs="Arial"/>
          <w:sz w:val="22"/>
          <w:szCs w:val="22"/>
        </w:rPr>
      </w:pPr>
    </w:p>
    <w:p w14:paraId="62DAFDEF" w14:textId="77777777" w:rsidR="00CE2AAA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Zpracování </w:t>
      </w:r>
      <w:r w:rsidR="0030232B">
        <w:rPr>
          <w:rFonts w:ascii="Arial" w:hAnsi="Arial" w:cs="Arial"/>
          <w:sz w:val="22"/>
          <w:szCs w:val="22"/>
        </w:rPr>
        <w:t xml:space="preserve">účetní </w:t>
      </w:r>
      <w:r>
        <w:rPr>
          <w:rFonts w:ascii="Arial" w:hAnsi="Arial" w:cs="Arial"/>
          <w:sz w:val="22"/>
          <w:szCs w:val="22"/>
        </w:rPr>
        <w:t xml:space="preserve">agendy </w:t>
      </w:r>
      <w:r w:rsidR="00E90E50">
        <w:rPr>
          <w:rFonts w:ascii="Arial" w:hAnsi="Arial" w:cs="Arial"/>
          <w:sz w:val="22"/>
          <w:szCs w:val="22"/>
        </w:rPr>
        <w:t>svazku</w:t>
      </w:r>
      <w:r>
        <w:rPr>
          <w:rFonts w:ascii="Arial" w:hAnsi="Arial" w:cs="Arial"/>
          <w:sz w:val="22"/>
          <w:szCs w:val="22"/>
        </w:rPr>
        <w:t xml:space="preserve">: Veškerá agenda </w:t>
      </w:r>
      <w:r w:rsidR="00E90E50">
        <w:rPr>
          <w:rFonts w:ascii="Arial" w:hAnsi="Arial" w:cs="Arial"/>
          <w:sz w:val="22"/>
          <w:szCs w:val="22"/>
        </w:rPr>
        <w:t>svazku</w:t>
      </w:r>
      <w:r>
        <w:rPr>
          <w:rFonts w:ascii="Arial" w:hAnsi="Arial" w:cs="Arial"/>
          <w:sz w:val="22"/>
          <w:szCs w:val="22"/>
        </w:rPr>
        <w:t xml:space="preserve"> je počítačově zpracována programem GORDIC Jihlava.</w:t>
      </w:r>
    </w:p>
    <w:p w14:paraId="064C9B9C" w14:textId="785B511C" w:rsidR="00E90E50" w:rsidRDefault="00E90E50" w:rsidP="00CE2AAA">
      <w:pPr>
        <w:rPr>
          <w:rFonts w:ascii="Arial" w:hAnsi="Arial" w:cs="Arial"/>
          <w:sz w:val="22"/>
          <w:szCs w:val="22"/>
        </w:rPr>
      </w:pPr>
    </w:p>
    <w:p w14:paraId="34B87EB7" w14:textId="77777777" w:rsidR="006F4B9E" w:rsidRDefault="001068A5" w:rsidP="006F4B9E">
      <w:pPr>
        <w:rPr>
          <w:rFonts w:ascii="Arial" w:hAnsi="Arial" w:cs="Arial"/>
          <w:b/>
          <w:sz w:val="22"/>
          <w:szCs w:val="22"/>
        </w:rPr>
      </w:pPr>
      <w:r w:rsidRPr="001068A5">
        <w:rPr>
          <w:rFonts w:ascii="Arial" w:hAnsi="Arial" w:cs="Arial"/>
          <w:b/>
          <w:sz w:val="22"/>
          <w:szCs w:val="22"/>
        </w:rPr>
        <w:t>CELKOVÝ VÝSLEDEK HOSPODAŘENÍ V ROCE 2018</w:t>
      </w:r>
    </w:p>
    <w:p w14:paraId="43FA64B9" w14:textId="539CACF9" w:rsidR="001E5235" w:rsidRDefault="001E5235" w:rsidP="006F4B9E">
      <w:pPr>
        <w:rPr>
          <w:rFonts w:ascii="Arial" w:hAnsi="Arial" w:cs="Arial"/>
          <w:b/>
          <w:u w:val="single"/>
        </w:rPr>
      </w:pPr>
      <w:r w:rsidRPr="00152EDD">
        <w:rPr>
          <w:rFonts w:ascii="Arial" w:hAnsi="Arial" w:cs="Arial"/>
          <w:b/>
          <w:u w:val="single"/>
        </w:rPr>
        <w:t>Údaje o pl</w:t>
      </w:r>
      <w:r w:rsidR="00F410C4" w:rsidRPr="00152EDD">
        <w:rPr>
          <w:rFonts w:ascii="Arial" w:hAnsi="Arial" w:cs="Arial"/>
          <w:b/>
          <w:u w:val="single"/>
        </w:rPr>
        <w:t>nění příjmů a výdajů za rok 201</w:t>
      </w:r>
      <w:r w:rsidR="001068A5" w:rsidRPr="00152EDD">
        <w:rPr>
          <w:rFonts w:ascii="Arial" w:hAnsi="Arial" w:cs="Arial"/>
          <w:b/>
          <w:u w:val="single"/>
        </w:rPr>
        <w:t>8</w:t>
      </w:r>
      <w:r w:rsidR="00C92005">
        <w:rPr>
          <w:rFonts w:ascii="Arial" w:hAnsi="Arial" w:cs="Arial"/>
          <w:b/>
          <w:u w:val="single"/>
        </w:rPr>
        <w:t>:</w:t>
      </w:r>
    </w:p>
    <w:p w14:paraId="3CA4A266" w14:textId="77777777" w:rsidR="00421CCE" w:rsidRDefault="00421CCE" w:rsidP="006F4B9E">
      <w:pPr>
        <w:rPr>
          <w:rFonts w:ascii="Arial" w:hAnsi="Arial" w:cs="Arial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121"/>
      </w:tblGrid>
      <w:tr w:rsidR="00C92005" w:rsidRPr="00C92005" w14:paraId="52CFE8FA" w14:textId="77777777" w:rsidTr="0024376E">
        <w:tc>
          <w:tcPr>
            <w:tcW w:w="4390" w:type="dxa"/>
          </w:tcPr>
          <w:p w14:paraId="7E96A059" w14:textId="6AE1281B" w:rsidR="00C92005" w:rsidRPr="00C92005" w:rsidRDefault="00C92005" w:rsidP="00D26655">
            <w:pPr>
              <w:rPr>
                <w:rFonts w:ascii="Arial" w:hAnsi="Arial" w:cs="Arial"/>
                <w:sz w:val="22"/>
                <w:szCs w:val="22"/>
              </w:rPr>
            </w:pP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551" w:type="dxa"/>
          </w:tcPr>
          <w:p w14:paraId="739279AE" w14:textId="2559E596" w:rsidR="00C92005" w:rsidRPr="00C92005" w:rsidRDefault="004B6845" w:rsidP="004B684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4376E">
              <w:rPr>
                <w:rFonts w:ascii="Arial" w:hAnsi="Arial" w:cs="Arial"/>
                <w:sz w:val="22"/>
                <w:szCs w:val="22"/>
              </w:rPr>
              <w:t>P</w:t>
            </w:r>
            <w:r w:rsidR="00C92005" w:rsidRPr="00C92005">
              <w:rPr>
                <w:rFonts w:ascii="Arial" w:hAnsi="Arial" w:cs="Arial"/>
                <w:sz w:val="22"/>
                <w:szCs w:val="22"/>
              </w:rPr>
              <w:t>lnění k 31. 12. 201</w:t>
            </w:r>
            <w:r w:rsidR="00C9200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121" w:type="dxa"/>
          </w:tcPr>
          <w:p w14:paraId="4C4D76B5" w14:textId="7907A8C9" w:rsidR="00C92005" w:rsidRPr="00C92005" w:rsidRDefault="00C92005" w:rsidP="004B68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Rozpočet upravený</w:t>
            </w:r>
          </w:p>
        </w:tc>
      </w:tr>
      <w:tr w:rsidR="00C92005" w:rsidRPr="00C92005" w14:paraId="5C84A766" w14:textId="77777777" w:rsidTr="0024376E">
        <w:tc>
          <w:tcPr>
            <w:tcW w:w="4390" w:type="dxa"/>
          </w:tcPr>
          <w:p w14:paraId="49E724DF" w14:textId="540E5F48" w:rsidR="00C92005" w:rsidRPr="00C92005" w:rsidRDefault="00C92005" w:rsidP="00D26655">
            <w:pPr>
              <w:rPr>
                <w:rFonts w:ascii="Arial" w:hAnsi="Arial" w:cs="Arial"/>
                <w:sz w:val="22"/>
                <w:szCs w:val="22"/>
              </w:rPr>
            </w:pPr>
            <w:r w:rsidRPr="00C92005">
              <w:rPr>
                <w:rFonts w:ascii="Arial" w:hAnsi="Arial" w:cs="Arial"/>
                <w:sz w:val="22"/>
                <w:szCs w:val="22"/>
              </w:rPr>
              <w:t>Třída 2 – nedaňové příjmy</w:t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  <w:t xml:space="preserve">                   </w:t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14:paraId="437E5CAC" w14:textId="5F4C3254" w:rsidR="00C92005" w:rsidRPr="00C92005" w:rsidRDefault="002053B5" w:rsidP="00C920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695.481</w:t>
            </w:r>
            <w:r w:rsidR="00C92005" w:rsidRPr="00C92005">
              <w:rPr>
                <w:rFonts w:ascii="Arial" w:hAnsi="Arial" w:cs="Arial"/>
                <w:sz w:val="22"/>
                <w:szCs w:val="22"/>
              </w:rPr>
              <w:t>,00 Kč</w:t>
            </w:r>
          </w:p>
        </w:tc>
        <w:tc>
          <w:tcPr>
            <w:tcW w:w="2121" w:type="dxa"/>
          </w:tcPr>
          <w:p w14:paraId="241BE09D" w14:textId="466A3814" w:rsidR="00C92005" w:rsidRPr="00C92005" w:rsidRDefault="00C92005" w:rsidP="00C9200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2005">
              <w:rPr>
                <w:rFonts w:ascii="Arial" w:hAnsi="Arial" w:cs="Arial"/>
                <w:sz w:val="22"/>
                <w:szCs w:val="22"/>
              </w:rPr>
              <w:t>100,00 %</w:t>
            </w:r>
          </w:p>
        </w:tc>
      </w:tr>
      <w:tr w:rsidR="00C92005" w:rsidRPr="00C92005" w14:paraId="4E10B9EC" w14:textId="77777777" w:rsidTr="0024376E">
        <w:tc>
          <w:tcPr>
            <w:tcW w:w="4390" w:type="dxa"/>
          </w:tcPr>
          <w:p w14:paraId="265CFD9F" w14:textId="19C4F6AA" w:rsidR="00C92005" w:rsidRPr="00C92005" w:rsidRDefault="00C92005" w:rsidP="00D266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2005">
              <w:rPr>
                <w:rFonts w:ascii="Arial" w:hAnsi="Arial" w:cs="Arial"/>
                <w:b/>
                <w:sz w:val="22"/>
                <w:szCs w:val="22"/>
              </w:rPr>
              <w:t>Příjmy celkem:</w:t>
            </w:r>
            <w:r w:rsidRPr="00C9200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           </w:t>
            </w:r>
            <w:r w:rsidRPr="00C9200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14:paraId="587A921B" w14:textId="3292304F" w:rsidR="00C92005" w:rsidRPr="00C92005" w:rsidRDefault="003F372E" w:rsidP="00C9200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695.481</w:t>
            </w:r>
            <w:r w:rsidR="00C92005" w:rsidRPr="00C92005">
              <w:rPr>
                <w:rFonts w:ascii="Arial" w:hAnsi="Arial" w:cs="Arial"/>
                <w:b/>
                <w:sz w:val="22"/>
                <w:szCs w:val="22"/>
              </w:rPr>
              <w:t>,00 Kč</w:t>
            </w:r>
          </w:p>
        </w:tc>
        <w:tc>
          <w:tcPr>
            <w:tcW w:w="2121" w:type="dxa"/>
          </w:tcPr>
          <w:p w14:paraId="6816CF04" w14:textId="34379BCB" w:rsidR="00C92005" w:rsidRPr="00C92005" w:rsidRDefault="00C92005" w:rsidP="00C9200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92005">
              <w:rPr>
                <w:rFonts w:ascii="Arial" w:hAnsi="Arial" w:cs="Arial"/>
                <w:b/>
                <w:sz w:val="22"/>
                <w:szCs w:val="22"/>
              </w:rPr>
              <w:t>100,00 %</w:t>
            </w:r>
          </w:p>
        </w:tc>
      </w:tr>
      <w:tr w:rsidR="00C92005" w:rsidRPr="00C92005" w14:paraId="4E53897A" w14:textId="77777777" w:rsidTr="0024376E">
        <w:tc>
          <w:tcPr>
            <w:tcW w:w="4390" w:type="dxa"/>
          </w:tcPr>
          <w:p w14:paraId="165FD251" w14:textId="18D3113E" w:rsidR="00C92005" w:rsidRPr="00C92005" w:rsidRDefault="00C92005" w:rsidP="00D26655">
            <w:pPr>
              <w:rPr>
                <w:rFonts w:ascii="Arial" w:hAnsi="Arial" w:cs="Arial"/>
                <w:sz w:val="22"/>
                <w:szCs w:val="22"/>
              </w:rPr>
            </w:pPr>
            <w:r w:rsidRPr="00C92005">
              <w:rPr>
                <w:rFonts w:ascii="Arial" w:hAnsi="Arial" w:cs="Arial"/>
                <w:sz w:val="22"/>
                <w:szCs w:val="22"/>
              </w:rPr>
              <w:t>Třída 5 – běžné výdaje</w:t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  <w:t xml:space="preserve">                   </w:t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551" w:type="dxa"/>
          </w:tcPr>
          <w:p w14:paraId="7514217F" w14:textId="1F49377D" w:rsidR="00C92005" w:rsidRPr="00C92005" w:rsidRDefault="003F372E" w:rsidP="004B68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746.546,63</w:t>
            </w:r>
            <w:r w:rsidR="004B6845" w:rsidRPr="00C92005">
              <w:rPr>
                <w:rFonts w:ascii="Arial" w:hAnsi="Arial" w:cs="Arial"/>
                <w:sz w:val="22"/>
                <w:szCs w:val="22"/>
              </w:rPr>
              <w:t xml:space="preserve"> Kč</w:t>
            </w:r>
          </w:p>
        </w:tc>
        <w:tc>
          <w:tcPr>
            <w:tcW w:w="2121" w:type="dxa"/>
          </w:tcPr>
          <w:p w14:paraId="52562844" w14:textId="5FF0CD8C" w:rsidR="00C92005" w:rsidRPr="00C92005" w:rsidRDefault="004B6845" w:rsidP="004B68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2005">
              <w:rPr>
                <w:rFonts w:ascii="Arial" w:hAnsi="Arial" w:cs="Arial"/>
                <w:sz w:val="22"/>
                <w:szCs w:val="22"/>
              </w:rPr>
              <w:t xml:space="preserve">  98,</w:t>
            </w:r>
            <w:r w:rsidR="003F372E">
              <w:rPr>
                <w:rFonts w:ascii="Arial" w:hAnsi="Arial" w:cs="Arial"/>
                <w:sz w:val="22"/>
                <w:szCs w:val="22"/>
              </w:rPr>
              <w:t>52</w:t>
            </w:r>
            <w:r w:rsidRPr="00C92005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</w:tr>
      <w:tr w:rsidR="00C92005" w:rsidRPr="00C92005" w14:paraId="76102E3D" w14:textId="77777777" w:rsidTr="0024376E">
        <w:tc>
          <w:tcPr>
            <w:tcW w:w="4390" w:type="dxa"/>
          </w:tcPr>
          <w:p w14:paraId="2DD60C65" w14:textId="3B6AF38B" w:rsidR="00C92005" w:rsidRPr="00C92005" w:rsidRDefault="00C92005" w:rsidP="00D266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92005">
              <w:rPr>
                <w:rFonts w:ascii="Arial" w:hAnsi="Arial" w:cs="Arial"/>
                <w:b/>
                <w:sz w:val="22"/>
                <w:szCs w:val="22"/>
              </w:rPr>
              <w:t>Výdaje celkem:</w:t>
            </w:r>
            <w:r w:rsidRPr="00C9200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                 </w:t>
            </w:r>
            <w:r w:rsidRPr="00C92005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 </w:t>
            </w:r>
          </w:p>
        </w:tc>
        <w:tc>
          <w:tcPr>
            <w:tcW w:w="2551" w:type="dxa"/>
          </w:tcPr>
          <w:p w14:paraId="07A64B1F" w14:textId="340DD5FC" w:rsidR="00C92005" w:rsidRPr="00C92005" w:rsidRDefault="00BD58A8" w:rsidP="004B684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746.546,63</w:t>
            </w:r>
            <w:r w:rsidR="004B6845" w:rsidRPr="00C92005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  <w:tc>
          <w:tcPr>
            <w:tcW w:w="2121" w:type="dxa"/>
          </w:tcPr>
          <w:p w14:paraId="75CDDFD0" w14:textId="764248CB" w:rsidR="00C92005" w:rsidRPr="00C92005" w:rsidRDefault="004B6845" w:rsidP="004B684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92005">
              <w:rPr>
                <w:rFonts w:ascii="Arial" w:hAnsi="Arial" w:cs="Arial"/>
                <w:b/>
                <w:sz w:val="22"/>
                <w:szCs w:val="22"/>
              </w:rPr>
              <w:t>98,</w:t>
            </w:r>
            <w:r w:rsidR="003F372E">
              <w:rPr>
                <w:rFonts w:ascii="Arial" w:hAnsi="Arial" w:cs="Arial"/>
                <w:b/>
                <w:sz w:val="22"/>
                <w:szCs w:val="22"/>
              </w:rPr>
              <w:t>52</w:t>
            </w:r>
            <w:r w:rsidRPr="00C92005">
              <w:rPr>
                <w:rFonts w:ascii="Arial" w:hAnsi="Arial" w:cs="Arial"/>
                <w:b/>
                <w:sz w:val="22"/>
                <w:szCs w:val="22"/>
              </w:rPr>
              <w:t xml:space="preserve"> %</w:t>
            </w:r>
          </w:p>
        </w:tc>
      </w:tr>
      <w:tr w:rsidR="00C92005" w:rsidRPr="00C92005" w14:paraId="60BBDF05" w14:textId="77777777" w:rsidTr="0024376E">
        <w:tc>
          <w:tcPr>
            <w:tcW w:w="4390" w:type="dxa"/>
          </w:tcPr>
          <w:p w14:paraId="4EAE8425" w14:textId="64159271" w:rsidR="00C92005" w:rsidRPr="00C92005" w:rsidRDefault="00C92005" w:rsidP="00D26655">
            <w:pPr>
              <w:rPr>
                <w:rFonts w:ascii="Arial" w:hAnsi="Arial" w:cs="Arial"/>
                <w:sz w:val="22"/>
                <w:szCs w:val="22"/>
              </w:rPr>
            </w:pPr>
            <w:r w:rsidRPr="00C92005">
              <w:rPr>
                <w:rFonts w:ascii="Arial" w:hAnsi="Arial" w:cs="Arial"/>
                <w:sz w:val="22"/>
                <w:szCs w:val="22"/>
              </w:rPr>
              <w:t>Třída 8 – financování</w:t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  <w:r w:rsidR="00BD58A8">
              <w:rPr>
                <w:rFonts w:ascii="Arial" w:hAnsi="Arial" w:cs="Arial"/>
                <w:sz w:val="22"/>
                <w:szCs w:val="22"/>
              </w:rPr>
              <w:t>(zapojení vlastních úspor)</w:t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</w:r>
            <w:r w:rsidRPr="00C92005">
              <w:rPr>
                <w:rFonts w:ascii="Arial" w:hAnsi="Arial" w:cs="Arial"/>
                <w:sz w:val="22"/>
                <w:szCs w:val="22"/>
              </w:rPr>
              <w:tab/>
              <w:t xml:space="preserve">                     </w:t>
            </w:r>
          </w:p>
        </w:tc>
        <w:tc>
          <w:tcPr>
            <w:tcW w:w="2551" w:type="dxa"/>
          </w:tcPr>
          <w:p w14:paraId="181055FD" w14:textId="284BA34A" w:rsidR="00C92005" w:rsidRPr="00BD58A8" w:rsidRDefault="00BD58A8" w:rsidP="004B6845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BD58A8">
              <w:rPr>
                <w:rFonts w:ascii="Arial" w:hAnsi="Arial" w:cs="Arial"/>
                <w:b/>
                <w:sz w:val="22"/>
                <w:szCs w:val="22"/>
              </w:rPr>
              <w:t>51.065,63</w:t>
            </w:r>
            <w:r w:rsidR="004B6845" w:rsidRPr="00BD58A8">
              <w:rPr>
                <w:rFonts w:ascii="Arial" w:hAnsi="Arial" w:cs="Arial"/>
                <w:b/>
                <w:sz w:val="22"/>
                <w:szCs w:val="22"/>
              </w:rPr>
              <w:t xml:space="preserve"> Kč </w:t>
            </w:r>
          </w:p>
        </w:tc>
        <w:tc>
          <w:tcPr>
            <w:tcW w:w="2121" w:type="dxa"/>
          </w:tcPr>
          <w:p w14:paraId="6D7FF3E1" w14:textId="5FF17F53" w:rsidR="00C92005" w:rsidRPr="00C92005" w:rsidRDefault="00C92005" w:rsidP="00D266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AAA363" w14:textId="77777777" w:rsidR="004B6845" w:rsidRDefault="004B6845" w:rsidP="00CE2AAA">
      <w:pPr>
        <w:rPr>
          <w:rFonts w:ascii="Arial" w:hAnsi="Arial" w:cs="Arial"/>
          <w:sz w:val="22"/>
          <w:szCs w:val="22"/>
        </w:rPr>
      </w:pPr>
    </w:p>
    <w:p w14:paraId="6D8DAB00" w14:textId="33F6B7ED" w:rsidR="000D761A" w:rsidRDefault="00FC2D86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Podrobné</w:t>
      </w:r>
      <w:r w:rsidR="00CE2AAA">
        <w:rPr>
          <w:rFonts w:ascii="Arial" w:hAnsi="Arial" w:cs="Arial"/>
          <w:sz w:val="22"/>
          <w:szCs w:val="22"/>
        </w:rPr>
        <w:t xml:space="preserve"> údaje o plnění rozpočtu příjmů, výdajů a o dalších finančních operacích </w:t>
      </w:r>
      <w:r w:rsidR="00600E92">
        <w:rPr>
          <w:rFonts w:ascii="Arial" w:hAnsi="Arial" w:cs="Arial"/>
          <w:sz w:val="22"/>
          <w:szCs w:val="22"/>
        </w:rPr>
        <w:t xml:space="preserve">jsou uvedeny v příloze č. 1 návrhu závěrečného účtu a </w:t>
      </w:r>
      <w:r w:rsidR="00CE2AAA">
        <w:rPr>
          <w:rFonts w:ascii="Arial" w:hAnsi="Arial" w:cs="Arial"/>
          <w:sz w:val="22"/>
          <w:szCs w:val="22"/>
        </w:rPr>
        <w:t xml:space="preserve">v plném členění podle rozpočtové </w:t>
      </w:r>
      <w:proofErr w:type="gramStart"/>
      <w:r w:rsidR="00CE2AAA">
        <w:rPr>
          <w:rFonts w:ascii="Arial" w:hAnsi="Arial" w:cs="Arial"/>
          <w:sz w:val="22"/>
          <w:szCs w:val="22"/>
        </w:rPr>
        <w:t xml:space="preserve">skladby </w:t>
      </w:r>
      <w:r w:rsidR="00714CC1">
        <w:rPr>
          <w:rFonts w:ascii="Arial" w:hAnsi="Arial" w:cs="Arial"/>
          <w:sz w:val="22"/>
          <w:szCs w:val="22"/>
        </w:rPr>
        <w:t xml:space="preserve"> </w:t>
      </w:r>
      <w:r w:rsidR="00CE2AAA">
        <w:rPr>
          <w:rFonts w:ascii="Arial" w:hAnsi="Arial" w:cs="Arial"/>
          <w:sz w:val="22"/>
          <w:szCs w:val="22"/>
        </w:rPr>
        <w:t>k</w:t>
      </w:r>
      <w:proofErr w:type="gramEnd"/>
      <w:r w:rsidR="00CE2AAA">
        <w:rPr>
          <w:rFonts w:ascii="Arial" w:hAnsi="Arial" w:cs="Arial"/>
          <w:sz w:val="22"/>
          <w:szCs w:val="22"/>
        </w:rPr>
        <w:t xml:space="preserve"> nahlédnutí u </w:t>
      </w:r>
      <w:r w:rsidR="00F51705">
        <w:rPr>
          <w:rFonts w:ascii="Arial" w:hAnsi="Arial" w:cs="Arial"/>
          <w:sz w:val="22"/>
          <w:szCs w:val="22"/>
        </w:rPr>
        <w:t>účetní svazku</w:t>
      </w:r>
      <w:r w:rsidR="00CE2AAA">
        <w:rPr>
          <w:rFonts w:ascii="Arial" w:hAnsi="Arial" w:cs="Arial"/>
          <w:sz w:val="22"/>
          <w:szCs w:val="22"/>
        </w:rPr>
        <w:t xml:space="preserve"> – výkaz FIN 2-12, rozbor čerpání příjmů a výdajů. </w:t>
      </w:r>
    </w:p>
    <w:p w14:paraId="6EE604C0" w14:textId="27901DBA" w:rsidR="00CE2AAA" w:rsidRDefault="00F4426D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Rozpočet </w:t>
      </w:r>
      <w:r w:rsidR="00297ABC">
        <w:rPr>
          <w:rFonts w:ascii="Arial" w:hAnsi="Arial" w:cs="Arial"/>
          <w:sz w:val="22"/>
          <w:szCs w:val="22"/>
        </w:rPr>
        <w:t>na rok 201</w:t>
      </w:r>
      <w:r w:rsidR="0009691D">
        <w:rPr>
          <w:rFonts w:ascii="Arial" w:hAnsi="Arial" w:cs="Arial"/>
          <w:sz w:val="22"/>
          <w:szCs w:val="22"/>
        </w:rPr>
        <w:t>8</w:t>
      </w:r>
      <w:r w:rsidR="00297A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byl schválen </w:t>
      </w:r>
      <w:r w:rsidR="008B754F">
        <w:rPr>
          <w:rFonts w:ascii="Arial" w:hAnsi="Arial" w:cs="Arial"/>
          <w:sz w:val="22"/>
          <w:szCs w:val="22"/>
        </w:rPr>
        <w:t>1</w:t>
      </w:r>
      <w:r w:rsidR="001939FC">
        <w:rPr>
          <w:rFonts w:ascii="Arial" w:hAnsi="Arial" w:cs="Arial"/>
          <w:sz w:val="22"/>
          <w:szCs w:val="22"/>
        </w:rPr>
        <w:t>3</w:t>
      </w:r>
      <w:r w:rsidR="00297ABC">
        <w:rPr>
          <w:rFonts w:ascii="Arial" w:hAnsi="Arial" w:cs="Arial"/>
          <w:sz w:val="22"/>
          <w:szCs w:val="22"/>
        </w:rPr>
        <w:t>.</w:t>
      </w:r>
      <w:r w:rsidR="008B754F">
        <w:rPr>
          <w:rFonts w:ascii="Arial" w:hAnsi="Arial" w:cs="Arial"/>
          <w:sz w:val="22"/>
          <w:szCs w:val="22"/>
        </w:rPr>
        <w:t>12</w:t>
      </w:r>
      <w:r w:rsidR="00297ABC">
        <w:rPr>
          <w:rFonts w:ascii="Arial" w:hAnsi="Arial" w:cs="Arial"/>
          <w:sz w:val="22"/>
          <w:szCs w:val="22"/>
        </w:rPr>
        <w:t>.201</w:t>
      </w:r>
      <w:r w:rsidR="001939FC">
        <w:rPr>
          <w:rFonts w:ascii="Arial" w:hAnsi="Arial" w:cs="Arial"/>
          <w:sz w:val="22"/>
          <w:szCs w:val="22"/>
        </w:rPr>
        <w:t>7</w:t>
      </w:r>
      <w:r w:rsidR="00297ABC">
        <w:rPr>
          <w:rFonts w:ascii="Arial" w:hAnsi="Arial" w:cs="Arial"/>
          <w:sz w:val="22"/>
          <w:szCs w:val="22"/>
        </w:rPr>
        <w:t xml:space="preserve"> </w:t>
      </w:r>
      <w:r w:rsidR="006D424E">
        <w:rPr>
          <w:rFonts w:ascii="Arial" w:hAnsi="Arial" w:cs="Arial"/>
          <w:sz w:val="22"/>
          <w:szCs w:val="22"/>
        </w:rPr>
        <w:t xml:space="preserve">výborem svazku. </w:t>
      </w:r>
      <w:r w:rsidR="009C70D8">
        <w:rPr>
          <w:rFonts w:ascii="Arial" w:hAnsi="Arial" w:cs="Arial"/>
          <w:sz w:val="22"/>
          <w:szCs w:val="22"/>
        </w:rPr>
        <w:t xml:space="preserve">Byl schválen přebytkový rozpočet ve výši </w:t>
      </w:r>
      <w:proofErr w:type="gramStart"/>
      <w:r w:rsidR="00C67C69">
        <w:rPr>
          <w:rFonts w:ascii="Arial" w:hAnsi="Arial" w:cs="Arial"/>
          <w:sz w:val="22"/>
          <w:szCs w:val="22"/>
        </w:rPr>
        <w:t>69</w:t>
      </w:r>
      <w:r w:rsidR="00DE66F8">
        <w:rPr>
          <w:rFonts w:ascii="Arial" w:hAnsi="Arial" w:cs="Arial"/>
          <w:sz w:val="22"/>
          <w:szCs w:val="22"/>
        </w:rPr>
        <w:t>5</w:t>
      </w:r>
      <w:r w:rsidR="00C67C69">
        <w:rPr>
          <w:rFonts w:ascii="Arial" w:hAnsi="Arial" w:cs="Arial"/>
          <w:sz w:val="22"/>
          <w:szCs w:val="22"/>
        </w:rPr>
        <w:t>.500,-</w:t>
      </w:r>
      <w:proofErr w:type="gramEnd"/>
      <w:r w:rsidR="00C67C69">
        <w:rPr>
          <w:rFonts w:ascii="Arial" w:hAnsi="Arial" w:cs="Arial"/>
          <w:sz w:val="22"/>
          <w:szCs w:val="22"/>
        </w:rPr>
        <w:t xml:space="preserve"> Kč.</w:t>
      </w:r>
      <w:r w:rsidR="00613600">
        <w:rPr>
          <w:rFonts w:ascii="Arial" w:hAnsi="Arial" w:cs="Arial"/>
          <w:sz w:val="22"/>
          <w:szCs w:val="22"/>
        </w:rPr>
        <w:t xml:space="preserve"> V průběhu roku bylo schváleno </w:t>
      </w:r>
      <w:r w:rsidR="00F41AB8">
        <w:rPr>
          <w:rFonts w:ascii="Arial" w:hAnsi="Arial" w:cs="Arial"/>
          <w:sz w:val="22"/>
          <w:szCs w:val="22"/>
        </w:rPr>
        <w:t>1 rozpočtové opatření</w:t>
      </w:r>
      <w:r w:rsidR="001D6C8F">
        <w:rPr>
          <w:rFonts w:ascii="Arial" w:hAnsi="Arial" w:cs="Arial"/>
          <w:sz w:val="22"/>
          <w:szCs w:val="22"/>
        </w:rPr>
        <w:t xml:space="preserve">, které měnilo výši rozpočtu na straně výdajů. O provedených rozpočtových opatřeních je vedena evidence </w:t>
      </w:r>
      <w:r w:rsidR="0043717D">
        <w:rPr>
          <w:rFonts w:ascii="Arial" w:hAnsi="Arial" w:cs="Arial"/>
          <w:sz w:val="22"/>
          <w:szCs w:val="22"/>
        </w:rPr>
        <w:t>v souladu s § 16 zákona č. 250/2000 Sb., o rozpočtových pravidlech územních rozpočtů.</w:t>
      </w:r>
    </w:p>
    <w:p w14:paraId="0A462D1E" w14:textId="77777777" w:rsidR="00CE2AAA" w:rsidRPr="00F01014" w:rsidRDefault="00CE2AAA"/>
    <w:p w14:paraId="413D93B1" w14:textId="58FF1808" w:rsidR="00E3012A" w:rsidRPr="00152EDD" w:rsidRDefault="00E3012A" w:rsidP="00E3012A">
      <w:pPr>
        <w:rPr>
          <w:rFonts w:ascii="Arial" w:hAnsi="Arial" w:cs="Arial"/>
          <w:b/>
          <w:u w:val="single"/>
        </w:rPr>
      </w:pPr>
      <w:r w:rsidRPr="00152EDD">
        <w:rPr>
          <w:rFonts w:ascii="Arial" w:hAnsi="Arial" w:cs="Arial"/>
          <w:b/>
          <w:u w:val="single"/>
        </w:rPr>
        <w:t xml:space="preserve">Údaje o hospodaření s majetkem </w:t>
      </w:r>
      <w:r w:rsidR="000D761A" w:rsidRPr="00152EDD">
        <w:rPr>
          <w:rFonts w:ascii="Arial" w:hAnsi="Arial" w:cs="Arial"/>
          <w:b/>
          <w:u w:val="single"/>
        </w:rPr>
        <w:t>svazku obcí</w:t>
      </w:r>
      <w:r w:rsidRPr="00152EDD">
        <w:rPr>
          <w:rFonts w:ascii="Arial" w:hAnsi="Arial" w:cs="Arial"/>
          <w:b/>
          <w:u w:val="single"/>
        </w:rPr>
        <w:t xml:space="preserve"> k 31. 12. 201</w:t>
      </w:r>
      <w:r w:rsidR="00932390">
        <w:rPr>
          <w:rFonts w:ascii="Arial" w:hAnsi="Arial" w:cs="Arial"/>
          <w:b/>
          <w:u w:val="single"/>
        </w:rPr>
        <w:t>8</w:t>
      </w:r>
    </w:p>
    <w:p w14:paraId="58B2288A" w14:textId="64E8A816" w:rsidR="000C3E73" w:rsidRDefault="000C3E73" w:rsidP="000C3E73">
      <w:pPr>
        <w:rPr>
          <w:rFonts w:ascii="Arial" w:hAnsi="Arial" w:cs="Arial"/>
          <w:sz w:val="22"/>
          <w:szCs w:val="22"/>
        </w:rPr>
      </w:pPr>
      <w:r w:rsidRPr="008629EF">
        <w:rPr>
          <w:rFonts w:ascii="Arial" w:hAnsi="Arial" w:cs="Arial"/>
          <w:sz w:val="22"/>
          <w:szCs w:val="22"/>
        </w:rPr>
        <w:t>Inventarizace majetku, pohledávek a závazků byla provedena ke dni 31.12.201</w:t>
      </w:r>
      <w:r w:rsidR="00932390">
        <w:rPr>
          <w:rFonts w:ascii="Arial" w:hAnsi="Arial" w:cs="Arial"/>
          <w:sz w:val="22"/>
          <w:szCs w:val="22"/>
        </w:rPr>
        <w:t>8</w:t>
      </w:r>
      <w:r w:rsidRPr="008629EF">
        <w:rPr>
          <w:rFonts w:ascii="Arial" w:hAnsi="Arial" w:cs="Arial"/>
          <w:sz w:val="22"/>
          <w:szCs w:val="22"/>
        </w:rPr>
        <w:t xml:space="preserve"> na základě pokynu </w:t>
      </w:r>
      <w:r>
        <w:rPr>
          <w:rFonts w:ascii="Arial" w:hAnsi="Arial" w:cs="Arial"/>
          <w:sz w:val="22"/>
          <w:szCs w:val="22"/>
        </w:rPr>
        <w:t>předsedy svazku</w:t>
      </w:r>
      <w:r w:rsidRPr="008629EF">
        <w:rPr>
          <w:rFonts w:ascii="Arial" w:hAnsi="Arial" w:cs="Arial"/>
          <w:sz w:val="22"/>
          <w:szCs w:val="22"/>
        </w:rPr>
        <w:t xml:space="preserve">. Podrobnosti o hospodaření s majetkem jsou k nahlédnutí v zápisech o provedené inventarizaci u </w:t>
      </w:r>
      <w:r>
        <w:rPr>
          <w:rFonts w:ascii="Arial" w:hAnsi="Arial" w:cs="Arial"/>
          <w:sz w:val="22"/>
          <w:szCs w:val="22"/>
        </w:rPr>
        <w:t>účetní svazku</w:t>
      </w:r>
      <w:r w:rsidRPr="008629EF">
        <w:rPr>
          <w:rFonts w:ascii="Arial" w:hAnsi="Arial" w:cs="Arial"/>
          <w:sz w:val="22"/>
          <w:szCs w:val="22"/>
        </w:rPr>
        <w:t>.</w:t>
      </w:r>
    </w:p>
    <w:p w14:paraId="4C854E93" w14:textId="31243D89" w:rsidR="00932390" w:rsidRDefault="00932390" w:rsidP="000C3E73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38073D" w:rsidRPr="0038073D" w14:paraId="15AA2CB6" w14:textId="77777777" w:rsidTr="00377E14">
        <w:tc>
          <w:tcPr>
            <w:tcW w:w="3022" w:type="dxa"/>
          </w:tcPr>
          <w:p w14:paraId="668BD421" w14:textId="3B2C8C4A" w:rsidR="0038073D" w:rsidRPr="0038073D" w:rsidRDefault="0038073D" w:rsidP="00BF3473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2" w:type="dxa"/>
          </w:tcPr>
          <w:p w14:paraId="1D55D0CE" w14:textId="628CD96E" w:rsidR="0038073D" w:rsidRPr="0038073D" w:rsidRDefault="0038073D" w:rsidP="0038073D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k </w:t>
            </w:r>
            <w:r w:rsidRPr="0038073D">
              <w:rPr>
                <w:rFonts w:ascii="Arial" w:hAnsi="Arial" w:cs="Arial"/>
                <w:sz w:val="22"/>
                <w:szCs w:val="22"/>
              </w:rPr>
              <w:t> 31.</w:t>
            </w:r>
            <w:proofErr w:type="gramEnd"/>
            <w:r w:rsidRPr="0038073D">
              <w:rPr>
                <w:rFonts w:ascii="Arial" w:hAnsi="Arial" w:cs="Arial"/>
                <w:sz w:val="22"/>
                <w:szCs w:val="22"/>
              </w:rPr>
              <w:t xml:space="preserve"> 12. 201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23" w:type="dxa"/>
          </w:tcPr>
          <w:p w14:paraId="49C13F67" w14:textId="75332C66" w:rsidR="0038073D" w:rsidRPr="0038073D" w:rsidRDefault="0038073D" w:rsidP="0038073D">
            <w:pPr>
              <w:spacing w:before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8073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3C26D1">
              <w:rPr>
                <w:rFonts w:ascii="Arial" w:hAnsi="Arial" w:cs="Arial"/>
                <w:sz w:val="22"/>
                <w:szCs w:val="22"/>
              </w:rPr>
              <w:t xml:space="preserve">k </w:t>
            </w:r>
            <w:r w:rsidRPr="0038073D">
              <w:rPr>
                <w:rFonts w:ascii="Arial" w:hAnsi="Arial" w:cs="Arial"/>
                <w:sz w:val="22"/>
                <w:szCs w:val="22"/>
              </w:rPr>
              <w:t> 31.</w:t>
            </w:r>
            <w:proofErr w:type="gramEnd"/>
            <w:r w:rsidRPr="0038073D">
              <w:rPr>
                <w:rFonts w:ascii="Arial" w:hAnsi="Arial" w:cs="Arial"/>
                <w:sz w:val="22"/>
                <w:szCs w:val="22"/>
              </w:rPr>
              <w:t xml:space="preserve"> 12. 201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38073D" w:rsidRPr="0038073D" w14:paraId="60028209" w14:textId="77777777" w:rsidTr="00DD0B65">
        <w:tc>
          <w:tcPr>
            <w:tcW w:w="3022" w:type="dxa"/>
          </w:tcPr>
          <w:p w14:paraId="329DC5AE" w14:textId="5FC52876" w:rsidR="0038073D" w:rsidRPr="0038073D" w:rsidRDefault="0038073D" w:rsidP="00BF3473">
            <w:pPr>
              <w:rPr>
                <w:rFonts w:ascii="Arial" w:hAnsi="Arial" w:cs="Arial"/>
                <w:sz w:val="22"/>
                <w:szCs w:val="22"/>
              </w:rPr>
            </w:pPr>
            <w:r w:rsidRPr="0038073D">
              <w:rPr>
                <w:rFonts w:ascii="Arial" w:hAnsi="Arial" w:cs="Arial"/>
                <w:sz w:val="22"/>
                <w:szCs w:val="22"/>
              </w:rPr>
              <w:t>021 stavby</w:t>
            </w:r>
            <w:r w:rsidRPr="0038073D">
              <w:rPr>
                <w:rFonts w:ascii="Arial" w:hAnsi="Arial" w:cs="Arial"/>
                <w:sz w:val="22"/>
                <w:szCs w:val="22"/>
              </w:rPr>
              <w:tab/>
            </w:r>
            <w:r w:rsidRPr="0038073D">
              <w:rPr>
                <w:rFonts w:ascii="Arial" w:hAnsi="Arial" w:cs="Arial"/>
                <w:sz w:val="22"/>
                <w:szCs w:val="22"/>
              </w:rPr>
              <w:tab/>
            </w:r>
            <w:r w:rsidRPr="0038073D">
              <w:rPr>
                <w:rFonts w:ascii="Arial" w:hAnsi="Arial" w:cs="Arial"/>
                <w:sz w:val="22"/>
                <w:szCs w:val="22"/>
              </w:rPr>
              <w:tab/>
            </w:r>
            <w:r w:rsidRPr="0038073D">
              <w:rPr>
                <w:rFonts w:ascii="Arial" w:hAnsi="Arial" w:cs="Arial"/>
                <w:sz w:val="22"/>
                <w:szCs w:val="22"/>
              </w:rPr>
              <w:tab/>
              <w:t xml:space="preserve">   </w:t>
            </w:r>
            <w:r w:rsidRPr="0038073D">
              <w:rPr>
                <w:rFonts w:ascii="Arial" w:hAnsi="Arial" w:cs="Arial"/>
                <w:sz w:val="22"/>
                <w:szCs w:val="22"/>
              </w:rPr>
              <w:tab/>
              <w:t xml:space="preserve">  </w:t>
            </w:r>
          </w:p>
        </w:tc>
        <w:tc>
          <w:tcPr>
            <w:tcW w:w="3022" w:type="dxa"/>
          </w:tcPr>
          <w:p w14:paraId="69B57116" w14:textId="2EC9863E" w:rsidR="0038073D" w:rsidRPr="0038073D" w:rsidRDefault="003C26D1" w:rsidP="003C26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8073D">
              <w:rPr>
                <w:rFonts w:ascii="Arial" w:hAnsi="Arial" w:cs="Arial"/>
                <w:sz w:val="22"/>
                <w:szCs w:val="22"/>
              </w:rPr>
              <w:t>47.618.650,70 Kč</w:t>
            </w:r>
          </w:p>
        </w:tc>
        <w:tc>
          <w:tcPr>
            <w:tcW w:w="3023" w:type="dxa"/>
          </w:tcPr>
          <w:p w14:paraId="3C81F0DF" w14:textId="47C87CE4" w:rsidR="0038073D" w:rsidRPr="0038073D" w:rsidRDefault="003C26D1" w:rsidP="003C26D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8073D">
              <w:rPr>
                <w:rFonts w:ascii="Arial" w:hAnsi="Arial" w:cs="Arial"/>
                <w:sz w:val="22"/>
                <w:szCs w:val="22"/>
              </w:rPr>
              <w:t>47.618.650,70 Kč</w:t>
            </w:r>
          </w:p>
        </w:tc>
      </w:tr>
    </w:tbl>
    <w:p w14:paraId="2A47B83C" w14:textId="77777777" w:rsidR="00421CCE" w:rsidRDefault="00421CCE" w:rsidP="00CE2AAA">
      <w:pPr>
        <w:rPr>
          <w:rFonts w:ascii="Arial" w:hAnsi="Arial" w:cs="Arial"/>
          <w:b/>
          <w:u w:val="single"/>
        </w:rPr>
      </w:pPr>
    </w:p>
    <w:p w14:paraId="6B7E4D91" w14:textId="77777777" w:rsidR="003735E5" w:rsidRDefault="003735E5" w:rsidP="00CE2AAA">
      <w:pPr>
        <w:rPr>
          <w:rFonts w:ascii="Arial" w:hAnsi="Arial" w:cs="Arial"/>
          <w:b/>
          <w:u w:val="single"/>
        </w:rPr>
      </w:pPr>
    </w:p>
    <w:p w14:paraId="52F8B581" w14:textId="013BBAEA" w:rsidR="00CE2AAA" w:rsidRDefault="00CE2AAA" w:rsidP="00CE2AAA">
      <w:pPr>
        <w:rPr>
          <w:rFonts w:ascii="Arial" w:hAnsi="Arial" w:cs="Arial"/>
          <w:b/>
          <w:u w:val="single"/>
        </w:rPr>
      </w:pPr>
      <w:r w:rsidRPr="00152EDD">
        <w:rPr>
          <w:rFonts w:ascii="Arial" w:hAnsi="Arial" w:cs="Arial"/>
          <w:b/>
          <w:u w:val="single"/>
        </w:rPr>
        <w:lastRenderedPageBreak/>
        <w:t>Stavy účtů k 31.12.201</w:t>
      </w:r>
      <w:r w:rsidR="003C26D1">
        <w:rPr>
          <w:rFonts w:ascii="Arial" w:hAnsi="Arial" w:cs="Arial"/>
          <w:b/>
          <w:u w:val="single"/>
        </w:rPr>
        <w:t>8</w:t>
      </w:r>
      <w:r w:rsidRPr="00152EDD">
        <w:rPr>
          <w:rFonts w:ascii="Arial" w:hAnsi="Arial" w:cs="Arial"/>
          <w:b/>
          <w:u w:val="single"/>
        </w:rPr>
        <w:t>:</w:t>
      </w:r>
    </w:p>
    <w:p w14:paraId="21B1828C" w14:textId="77777777" w:rsidR="00B96F80" w:rsidRPr="00152EDD" w:rsidRDefault="00B96F80" w:rsidP="00CE2AAA">
      <w:pPr>
        <w:rPr>
          <w:rFonts w:ascii="Arial" w:hAnsi="Arial" w:cs="Arial"/>
          <w:b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B96F80" w:rsidRPr="00B96F80" w14:paraId="1BDE4439" w14:textId="77777777" w:rsidTr="00A6027A">
        <w:tc>
          <w:tcPr>
            <w:tcW w:w="6091" w:type="dxa"/>
          </w:tcPr>
          <w:p w14:paraId="3A2272ED" w14:textId="45D29B8F" w:rsidR="00B96F80" w:rsidRPr="00B96F80" w:rsidRDefault="00B96F80" w:rsidP="00A40569">
            <w:pPr>
              <w:rPr>
                <w:rFonts w:ascii="Arial" w:hAnsi="Arial" w:cs="Arial"/>
                <w:sz w:val="22"/>
                <w:szCs w:val="22"/>
              </w:rPr>
            </w:pPr>
            <w:r w:rsidRPr="00B96F80">
              <w:rPr>
                <w:rFonts w:ascii="Arial" w:hAnsi="Arial" w:cs="Arial"/>
                <w:sz w:val="22"/>
                <w:szCs w:val="22"/>
              </w:rPr>
              <w:t>Základní běžný účet u KB:</w:t>
            </w:r>
            <w:r w:rsidRPr="00B96F80">
              <w:rPr>
                <w:rFonts w:ascii="Arial" w:hAnsi="Arial" w:cs="Arial"/>
                <w:sz w:val="22"/>
                <w:szCs w:val="22"/>
              </w:rPr>
              <w:tab/>
            </w:r>
            <w:r w:rsidRPr="00B96F80">
              <w:rPr>
                <w:rFonts w:ascii="Arial" w:hAnsi="Arial" w:cs="Arial"/>
                <w:sz w:val="22"/>
                <w:szCs w:val="22"/>
              </w:rPr>
              <w:tab/>
            </w:r>
            <w:r w:rsidRPr="00B96F80">
              <w:rPr>
                <w:rFonts w:ascii="Arial" w:hAnsi="Arial" w:cs="Arial"/>
                <w:sz w:val="22"/>
                <w:szCs w:val="22"/>
              </w:rPr>
              <w:tab/>
            </w:r>
            <w:r w:rsidRPr="00B96F80">
              <w:rPr>
                <w:rFonts w:ascii="Arial" w:hAnsi="Arial" w:cs="Arial"/>
                <w:sz w:val="22"/>
                <w:szCs w:val="22"/>
              </w:rPr>
              <w:tab/>
            </w:r>
            <w:r w:rsidRPr="00B96F80">
              <w:rPr>
                <w:rFonts w:ascii="Arial" w:hAnsi="Arial" w:cs="Arial"/>
                <w:sz w:val="22"/>
                <w:szCs w:val="22"/>
              </w:rPr>
              <w:tab/>
            </w:r>
            <w:r w:rsidRPr="00B96F8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971" w:type="dxa"/>
          </w:tcPr>
          <w:p w14:paraId="1F585C6B" w14:textId="74662E73" w:rsidR="00B96F80" w:rsidRPr="00A6027A" w:rsidRDefault="00A6027A" w:rsidP="00B96F8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888.829</w:t>
            </w:r>
            <w:r w:rsidR="00C51658">
              <w:rPr>
                <w:rFonts w:ascii="Arial" w:hAnsi="Arial" w:cs="Arial"/>
                <w:b/>
                <w:sz w:val="22"/>
                <w:szCs w:val="22"/>
              </w:rPr>
              <w:t>,02</w:t>
            </w:r>
            <w:r w:rsidR="00B96F80" w:rsidRPr="00A6027A">
              <w:rPr>
                <w:rFonts w:ascii="Arial" w:hAnsi="Arial" w:cs="Arial"/>
                <w:b/>
                <w:sz w:val="22"/>
                <w:szCs w:val="22"/>
              </w:rPr>
              <w:t xml:space="preserve"> Kč</w:t>
            </w:r>
          </w:p>
        </w:tc>
      </w:tr>
    </w:tbl>
    <w:p w14:paraId="7848FCF8" w14:textId="77777777" w:rsidR="00B96F80" w:rsidRDefault="00B96F80" w:rsidP="00CE2AAA">
      <w:pPr>
        <w:rPr>
          <w:rFonts w:ascii="Arial" w:hAnsi="Arial" w:cs="Arial"/>
          <w:b/>
          <w:u w:val="single"/>
        </w:rPr>
      </w:pPr>
    </w:p>
    <w:p w14:paraId="42C5575D" w14:textId="77777777" w:rsidR="00B96F80" w:rsidRDefault="00B96F80" w:rsidP="00CE2AAA">
      <w:pPr>
        <w:rPr>
          <w:rFonts w:ascii="Arial" w:hAnsi="Arial" w:cs="Arial"/>
          <w:b/>
          <w:u w:val="single"/>
        </w:rPr>
      </w:pPr>
    </w:p>
    <w:p w14:paraId="6F288DD7" w14:textId="74A5C283" w:rsidR="00CE2AAA" w:rsidRPr="00152EDD" w:rsidRDefault="00CE2AAA" w:rsidP="00CE2AAA">
      <w:pPr>
        <w:rPr>
          <w:rFonts w:ascii="Arial" w:hAnsi="Arial" w:cs="Arial"/>
          <w:b/>
          <w:u w:val="single"/>
        </w:rPr>
      </w:pPr>
      <w:r w:rsidRPr="00152EDD">
        <w:rPr>
          <w:rFonts w:ascii="Arial" w:hAnsi="Arial" w:cs="Arial"/>
          <w:b/>
          <w:u w:val="single"/>
        </w:rPr>
        <w:t xml:space="preserve">Zpráva o výsledku přezkoumání hospodaření </w:t>
      </w:r>
      <w:r w:rsidR="00F51705" w:rsidRPr="00152EDD">
        <w:rPr>
          <w:rFonts w:ascii="Arial" w:hAnsi="Arial" w:cs="Arial"/>
          <w:b/>
          <w:u w:val="single"/>
        </w:rPr>
        <w:t>svazku obcí</w:t>
      </w:r>
      <w:r w:rsidRPr="00152EDD">
        <w:rPr>
          <w:rFonts w:ascii="Arial" w:hAnsi="Arial" w:cs="Arial"/>
          <w:b/>
          <w:u w:val="single"/>
        </w:rPr>
        <w:t xml:space="preserve"> za rok 201</w:t>
      </w:r>
      <w:r w:rsidR="00B96F80">
        <w:rPr>
          <w:rFonts w:ascii="Arial" w:hAnsi="Arial" w:cs="Arial"/>
          <w:b/>
          <w:u w:val="single"/>
        </w:rPr>
        <w:t>8</w:t>
      </w:r>
      <w:r w:rsidRPr="00152EDD">
        <w:rPr>
          <w:rFonts w:ascii="Arial" w:hAnsi="Arial" w:cs="Arial"/>
          <w:b/>
          <w:u w:val="single"/>
        </w:rPr>
        <w:t xml:space="preserve">  </w:t>
      </w:r>
    </w:p>
    <w:p w14:paraId="163F497E" w14:textId="5D7472FF" w:rsidR="00CE2AAA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Přezkoumání bylo provedeno na základě žádosti </w:t>
      </w:r>
      <w:r w:rsidR="000D761A">
        <w:rPr>
          <w:rFonts w:ascii="Arial" w:hAnsi="Arial" w:cs="Arial"/>
          <w:sz w:val="22"/>
          <w:szCs w:val="22"/>
        </w:rPr>
        <w:t>svazku obcí</w:t>
      </w:r>
      <w:r>
        <w:rPr>
          <w:rFonts w:ascii="Arial" w:hAnsi="Arial" w:cs="Arial"/>
          <w:sz w:val="22"/>
          <w:szCs w:val="22"/>
        </w:rPr>
        <w:t xml:space="preserve"> a v souladu se zákonem č. 420/2004 Sb., o přezkoumá</w:t>
      </w:r>
      <w:r w:rsidR="006D424E">
        <w:rPr>
          <w:rFonts w:ascii="Arial" w:hAnsi="Arial" w:cs="Arial"/>
          <w:sz w:val="22"/>
          <w:szCs w:val="22"/>
        </w:rPr>
        <w:t>vá</w:t>
      </w:r>
      <w:r>
        <w:rPr>
          <w:rFonts w:ascii="Arial" w:hAnsi="Arial" w:cs="Arial"/>
          <w:sz w:val="22"/>
          <w:szCs w:val="22"/>
        </w:rPr>
        <w:t xml:space="preserve">ní hospodaření územně samosprávných celků </w:t>
      </w:r>
      <w:r w:rsidR="00F94F03">
        <w:rPr>
          <w:rFonts w:ascii="Arial" w:hAnsi="Arial" w:cs="Arial"/>
          <w:sz w:val="22"/>
          <w:szCs w:val="22"/>
        </w:rPr>
        <w:t xml:space="preserve">a dobrovolných svazků obcí </w:t>
      </w:r>
      <w:r w:rsidR="00E90E50">
        <w:rPr>
          <w:rFonts w:ascii="Arial" w:hAnsi="Arial" w:cs="Arial"/>
          <w:sz w:val="22"/>
          <w:szCs w:val="22"/>
        </w:rPr>
        <w:t xml:space="preserve">dne </w:t>
      </w:r>
      <w:r w:rsidR="00100AAC">
        <w:rPr>
          <w:rFonts w:ascii="Arial" w:hAnsi="Arial" w:cs="Arial"/>
          <w:sz w:val="22"/>
          <w:szCs w:val="22"/>
        </w:rPr>
        <w:t>29</w:t>
      </w:r>
      <w:r w:rsidR="00AF754F">
        <w:rPr>
          <w:rFonts w:ascii="Arial" w:hAnsi="Arial" w:cs="Arial"/>
          <w:sz w:val="22"/>
          <w:szCs w:val="22"/>
        </w:rPr>
        <w:t>. 1</w:t>
      </w:r>
      <w:r w:rsidR="00100AAC">
        <w:rPr>
          <w:rFonts w:ascii="Arial" w:hAnsi="Arial" w:cs="Arial"/>
          <w:sz w:val="22"/>
          <w:szCs w:val="22"/>
        </w:rPr>
        <w:t>0</w:t>
      </w:r>
      <w:r w:rsidR="00AF754F">
        <w:rPr>
          <w:rFonts w:ascii="Arial" w:hAnsi="Arial" w:cs="Arial"/>
          <w:sz w:val="22"/>
          <w:szCs w:val="22"/>
        </w:rPr>
        <w:t>. 201</w:t>
      </w:r>
      <w:r w:rsidR="00100AAC">
        <w:rPr>
          <w:rFonts w:ascii="Arial" w:hAnsi="Arial" w:cs="Arial"/>
          <w:sz w:val="22"/>
          <w:szCs w:val="22"/>
        </w:rPr>
        <w:t>8</w:t>
      </w:r>
      <w:r w:rsidR="00E90E50">
        <w:rPr>
          <w:rFonts w:ascii="Arial" w:hAnsi="Arial" w:cs="Arial"/>
          <w:sz w:val="22"/>
          <w:szCs w:val="22"/>
        </w:rPr>
        <w:t xml:space="preserve"> jako dílčí přezkoumání a dne </w:t>
      </w:r>
      <w:r w:rsidR="00100AAC">
        <w:rPr>
          <w:rFonts w:ascii="Arial" w:hAnsi="Arial" w:cs="Arial"/>
          <w:sz w:val="22"/>
          <w:szCs w:val="22"/>
        </w:rPr>
        <w:t xml:space="preserve">7. 5. </w:t>
      </w:r>
      <w:r w:rsidR="00F94F03">
        <w:rPr>
          <w:rFonts w:ascii="Arial" w:hAnsi="Arial" w:cs="Arial"/>
          <w:sz w:val="22"/>
          <w:szCs w:val="22"/>
        </w:rPr>
        <w:t>201</w:t>
      </w:r>
      <w:r w:rsidR="006B0924">
        <w:rPr>
          <w:rFonts w:ascii="Arial" w:hAnsi="Arial" w:cs="Arial"/>
          <w:sz w:val="22"/>
          <w:szCs w:val="22"/>
        </w:rPr>
        <w:t>9</w:t>
      </w:r>
      <w:r w:rsidR="005758E2">
        <w:rPr>
          <w:rFonts w:ascii="Arial" w:hAnsi="Arial" w:cs="Arial"/>
          <w:sz w:val="22"/>
          <w:szCs w:val="22"/>
        </w:rPr>
        <w:t xml:space="preserve"> jako konečné přezkoumání</w:t>
      </w:r>
      <w:r w:rsidR="00E90E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pracovn</w:t>
      </w:r>
      <w:r w:rsidR="00F94F03">
        <w:rPr>
          <w:rFonts w:ascii="Arial" w:hAnsi="Arial" w:cs="Arial"/>
          <w:sz w:val="22"/>
          <w:szCs w:val="22"/>
        </w:rPr>
        <w:t>íkem</w:t>
      </w:r>
      <w:r>
        <w:rPr>
          <w:rFonts w:ascii="Arial" w:hAnsi="Arial" w:cs="Arial"/>
          <w:sz w:val="22"/>
          <w:szCs w:val="22"/>
        </w:rPr>
        <w:t xml:space="preserve"> odboru kontroly Krajského úřadu pro Kraj Vysočina se sídlem v Jihlavě pan</w:t>
      </w:r>
      <w:r w:rsidR="00F94F03">
        <w:rPr>
          <w:rFonts w:ascii="Arial" w:hAnsi="Arial" w:cs="Arial"/>
          <w:sz w:val="22"/>
          <w:szCs w:val="22"/>
        </w:rPr>
        <w:t xml:space="preserve">em </w:t>
      </w:r>
      <w:proofErr w:type="gramStart"/>
      <w:r w:rsidR="009E3AF4">
        <w:rPr>
          <w:rFonts w:ascii="Arial" w:hAnsi="Arial" w:cs="Arial"/>
          <w:sz w:val="22"/>
          <w:szCs w:val="22"/>
        </w:rPr>
        <w:t>ing.</w:t>
      </w:r>
      <w:proofErr w:type="gramEnd"/>
      <w:r w:rsidR="009E3AF4">
        <w:rPr>
          <w:rFonts w:ascii="Arial" w:hAnsi="Arial" w:cs="Arial"/>
          <w:sz w:val="22"/>
          <w:szCs w:val="22"/>
        </w:rPr>
        <w:t xml:space="preserve"> Liborem Hartmannem</w:t>
      </w:r>
      <w:r>
        <w:rPr>
          <w:rFonts w:ascii="Arial" w:hAnsi="Arial" w:cs="Arial"/>
          <w:sz w:val="22"/>
          <w:szCs w:val="22"/>
        </w:rPr>
        <w:t>.</w:t>
      </w:r>
    </w:p>
    <w:p w14:paraId="14F324F8" w14:textId="77777777" w:rsidR="00CE2AAA" w:rsidRDefault="00CE2AAA" w:rsidP="00CE2AAA">
      <w:pPr>
        <w:rPr>
          <w:rFonts w:ascii="Arial" w:hAnsi="Arial" w:cs="Arial"/>
          <w:sz w:val="22"/>
          <w:szCs w:val="22"/>
        </w:rPr>
      </w:pPr>
    </w:p>
    <w:p w14:paraId="4EDDFF6E" w14:textId="76E9F70E" w:rsidR="00CE2AAA" w:rsidRDefault="00CE2AAA" w:rsidP="00CE2A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Závěr: Při přezkoumání hospodaření </w:t>
      </w:r>
      <w:r w:rsidR="00E90E50">
        <w:rPr>
          <w:rFonts w:ascii="Arial" w:hAnsi="Arial" w:cs="Arial"/>
          <w:b/>
          <w:sz w:val="22"/>
          <w:szCs w:val="22"/>
        </w:rPr>
        <w:t>DSO Svazek</w:t>
      </w:r>
      <w:r w:rsidR="000D761A">
        <w:rPr>
          <w:rFonts w:ascii="Arial" w:hAnsi="Arial" w:cs="Arial"/>
          <w:b/>
          <w:sz w:val="22"/>
          <w:szCs w:val="22"/>
        </w:rPr>
        <w:t xml:space="preserve"> obcí pro plynofikaci oblasti Bransouze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90E50">
        <w:rPr>
          <w:rFonts w:ascii="Arial" w:hAnsi="Arial" w:cs="Arial"/>
          <w:b/>
          <w:sz w:val="22"/>
          <w:szCs w:val="22"/>
        </w:rPr>
        <w:t xml:space="preserve">a okolí </w:t>
      </w:r>
      <w:r>
        <w:rPr>
          <w:rFonts w:ascii="Arial" w:hAnsi="Arial" w:cs="Arial"/>
          <w:b/>
          <w:sz w:val="22"/>
          <w:szCs w:val="22"/>
        </w:rPr>
        <w:t>za rok 201</w:t>
      </w:r>
      <w:r w:rsidR="006B0924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nebyly zjištěny chyby a nedostatky. Zpráva o výsledku přezkoumání </w:t>
      </w:r>
      <w:r w:rsidR="00C063B5">
        <w:rPr>
          <w:rFonts w:ascii="Arial" w:hAnsi="Arial" w:cs="Arial"/>
          <w:b/>
          <w:sz w:val="22"/>
          <w:szCs w:val="22"/>
        </w:rPr>
        <w:t xml:space="preserve">hospodaření </w:t>
      </w:r>
      <w:r w:rsidR="008E4F32">
        <w:rPr>
          <w:rFonts w:ascii="Arial" w:hAnsi="Arial" w:cs="Arial"/>
          <w:b/>
          <w:sz w:val="22"/>
          <w:szCs w:val="22"/>
        </w:rPr>
        <w:t xml:space="preserve">v rozsahu </w:t>
      </w:r>
      <w:r w:rsidR="00E1066A">
        <w:rPr>
          <w:rFonts w:ascii="Arial" w:hAnsi="Arial" w:cs="Arial"/>
          <w:b/>
          <w:sz w:val="22"/>
          <w:szCs w:val="22"/>
        </w:rPr>
        <w:t>4 stran</w:t>
      </w:r>
      <w:r w:rsidR="008E4F32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je</w:t>
      </w:r>
      <w:r w:rsidR="00C063B5">
        <w:rPr>
          <w:rFonts w:ascii="Arial" w:hAnsi="Arial" w:cs="Arial"/>
          <w:b/>
          <w:sz w:val="22"/>
          <w:szCs w:val="22"/>
        </w:rPr>
        <w:t xml:space="preserve"> nedílnou</w:t>
      </w:r>
      <w:r>
        <w:rPr>
          <w:rFonts w:ascii="Arial" w:hAnsi="Arial" w:cs="Arial"/>
          <w:b/>
          <w:sz w:val="22"/>
          <w:szCs w:val="22"/>
        </w:rPr>
        <w:t xml:space="preserve"> přílohou závěrečného účtu</w:t>
      </w:r>
      <w:r w:rsidR="00862558">
        <w:rPr>
          <w:rFonts w:ascii="Arial" w:hAnsi="Arial" w:cs="Arial"/>
          <w:b/>
          <w:sz w:val="22"/>
          <w:szCs w:val="22"/>
        </w:rPr>
        <w:t xml:space="preserve"> (příloha č. 2)</w:t>
      </w:r>
      <w:r>
        <w:rPr>
          <w:rFonts w:ascii="Arial" w:hAnsi="Arial" w:cs="Arial"/>
          <w:b/>
          <w:sz w:val="22"/>
          <w:szCs w:val="22"/>
        </w:rPr>
        <w:t>.</w:t>
      </w:r>
    </w:p>
    <w:p w14:paraId="359D07C9" w14:textId="77777777" w:rsidR="00CE2AAA" w:rsidRDefault="00CE2AAA" w:rsidP="00CE2AAA">
      <w:pPr>
        <w:rPr>
          <w:rFonts w:ascii="Arial" w:hAnsi="Arial" w:cs="Arial"/>
          <w:b/>
          <w:sz w:val="22"/>
          <w:szCs w:val="22"/>
        </w:rPr>
      </w:pPr>
    </w:p>
    <w:p w14:paraId="64408847" w14:textId="2E42B2D2" w:rsidR="00CE2AAA" w:rsidRPr="00F51705" w:rsidRDefault="00CE2AAA" w:rsidP="00CE2AAA">
      <w:pPr>
        <w:rPr>
          <w:rFonts w:ascii="Arial" w:hAnsi="Arial" w:cs="Arial"/>
          <w:b/>
          <w:sz w:val="22"/>
          <w:szCs w:val="22"/>
        </w:rPr>
      </w:pPr>
    </w:p>
    <w:p w14:paraId="4533E828" w14:textId="77777777" w:rsidR="00CE2AAA" w:rsidRDefault="00CE2AAA" w:rsidP="00CE2AAA">
      <w:pPr>
        <w:rPr>
          <w:rFonts w:ascii="Arial" w:hAnsi="Arial" w:cs="Arial"/>
          <w:b/>
          <w:sz w:val="22"/>
          <w:szCs w:val="22"/>
        </w:rPr>
      </w:pPr>
    </w:p>
    <w:p w14:paraId="19E8332A" w14:textId="77777777" w:rsidR="00A71B28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tab/>
      </w:r>
      <w:r w:rsidR="00D14F29">
        <w:rPr>
          <w:rFonts w:ascii="Arial" w:hAnsi="Arial" w:cs="Arial"/>
          <w:sz w:val="22"/>
          <w:szCs w:val="22"/>
        </w:rPr>
        <w:t xml:space="preserve">č. 1 </w:t>
      </w:r>
      <w:r w:rsidR="00050455">
        <w:rPr>
          <w:rFonts w:ascii="Arial" w:hAnsi="Arial" w:cs="Arial"/>
          <w:sz w:val="22"/>
          <w:szCs w:val="22"/>
        </w:rPr>
        <w:t>– Detailní rozpis plnění rozpočtu příjmů a výdajů a zapojení vlastních</w:t>
      </w:r>
    </w:p>
    <w:p w14:paraId="735E2ADC" w14:textId="2921026F" w:rsidR="00CE2AAA" w:rsidRDefault="00050455" w:rsidP="00A71B28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A71B28">
        <w:rPr>
          <w:rFonts w:ascii="Arial" w:hAnsi="Arial" w:cs="Arial"/>
          <w:sz w:val="22"/>
          <w:szCs w:val="22"/>
        </w:rPr>
        <w:t>sp</w:t>
      </w:r>
      <w:r>
        <w:rPr>
          <w:rFonts w:ascii="Arial" w:hAnsi="Arial" w:cs="Arial"/>
          <w:sz w:val="22"/>
          <w:szCs w:val="22"/>
        </w:rPr>
        <w:t>or (</w:t>
      </w:r>
      <w:proofErr w:type="gramStart"/>
      <w:r>
        <w:rPr>
          <w:rFonts w:ascii="Arial" w:hAnsi="Arial" w:cs="Arial"/>
          <w:sz w:val="22"/>
          <w:szCs w:val="22"/>
        </w:rPr>
        <w:t>V</w:t>
      </w:r>
      <w:r w:rsidR="00A71B28">
        <w:rPr>
          <w:rFonts w:ascii="Arial" w:hAnsi="Arial" w:cs="Arial"/>
          <w:sz w:val="22"/>
          <w:szCs w:val="22"/>
        </w:rPr>
        <w:t xml:space="preserve">ÝKAZ - </w:t>
      </w:r>
      <w:r w:rsidR="009C03E9">
        <w:rPr>
          <w:rFonts w:ascii="Arial" w:hAnsi="Arial" w:cs="Arial"/>
          <w:sz w:val="22"/>
          <w:szCs w:val="22"/>
        </w:rPr>
        <w:t>Z</w:t>
      </w:r>
      <w:r w:rsidR="00CE2AAA">
        <w:rPr>
          <w:rFonts w:ascii="Arial" w:hAnsi="Arial" w:cs="Arial"/>
          <w:sz w:val="22"/>
          <w:szCs w:val="22"/>
        </w:rPr>
        <w:t>ávěrečn</w:t>
      </w:r>
      <w:r w:rsidR="009C03E9">
        <w:rPr>
          <w:rFonts w:ascii="Arial" w:hAnsi="Arial" w:cs="Arial"/>
          <w:sz w:val="22"/>
          <w:szCs w:val="22"/>
        </w:rPr>
        <w:t>ý</w:t>
      </w:r>
      <w:proofErr w:type="gramEnd"/>
      <w:r w:rsidR="0005183F">
        <w:rPr>
          <w:rFonts w:ascii="Arial" w:hAnsi="Arial" w:cs="Arial"/>
          <w:sz w:val="22"/>
          <w:szCs w:val="22"/>
        </w:rPr>
        <w:t xml:space="preserve"> </w:t>
      </w:r>
      <w:r w:rsidR="00CE2AAA">
        <w:rPr>
          <w:rFonts w:ascii="Arial" w:hAnsi="Arial" w:cs="Arial"/>
          <w:sz w:val="22"/>
          <w:szCs w:val="22"/>
        </w:rPr>
        <w:t>úč</w:t>
      </w:r>
      <w:r w:rsidR="009C03E9">
        <w:rPr>
          <w:rFonts w:ascii="Arial" w:hAnsi="Arial" w:cs="Arial"/>
          <w:sz w:val="22"/>
          <w:szCs w:val="22"/>
        </w:rPr>
        <w:t xml:space="preserve">et </w:t>
      </w:r>
      <w:r w:rsidR="00CE2AAA">
        <w:rPr>
          <w:rFonts w:ascii="Arial" w:hAnsi="Arial" w:cs="Arial"/>
          <w:sz w:val="22"/>
          <w:szCs w:val="22"/>
        </w:rPr>
        <w:t>za rok 201</w:t>
      </w:r>
      <w:r w:rsidR="00A71B28">
        <w:rPr>
          <w:rFonts w:ascii="Arial" w:hAnsi="Arial" w:cs="Arial"/>
          <w:sz w:val="22"/>
          <w:szCs w:val="22"/>
        </w:rPr>
        <w:t>8)</w:t>
      </w:r>
    </w:p>
    <w:p w14:paraId="7E9F1C13" w14:textId="63D5F683" w:rsidR="00CE2AAA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71B28">
        <w:rPr>
          <w:rFonts w:ascii="Arial" w:hAnsi="Arial" w:cs="Arial"/>
          <w:sz w:val="22"/>
          <w:szCs w:val="22"/>
        </w:rPr>
        <w:t xml:space="preserve">č. 2 - </w:t>
      </w:r>
      <w:r>
        <w:rPr>
          <w:rFonts w:ascii="Arial" w:hAnsi="Arial" w:cs="Arial"/>
          <w:sz w:val="22"/>
          <w:szCs w:val="22"/>
        </w:rPr>
        <w:t xml:space="preserve">Zpráva o výsledku přezkoumání hospodaření </w:t>
      </w:r>
      <w:r w:rsidR="000D761A">
        <w:rPr>
          <w:rFonts w:ascii="Arial" w:hAnsi="Arial" w:cs="Arial"/>
          <w:sz w:val="22"/>
          <w:szCs w:val="22"/>
        </w:rPr>
        <w:t>svazku obcí</w:t>
      </w:r>
      <w:r w:rsidR="006D424E">
        <w:rPr>
          <w:rFonts w:ascii="Arial" w:hAnsi="Arial" w:cs="Arial"/>
          <w:sz w:val="22"/>
          <w:szCs w:val="22"/>
        </w:rPr>
        <w:t xml:space="preserve"> za rok 201</w:t>
      </w:r>
      <w:r w:rsidR="00A71B28">
        <w:rPr>
          <w:rFonts w:ascii="Arial" w:hAnsi="Arial" w:cs="Arial"/>
          <w:sz w:val="22"/>
          <w:szCs w:val="22"/>
        </w:rPr>
        <w:t>8</w:t>
      </w:r>
    </w:p>
    <w:p w14:paraId="3905034F" w14:textId="1797A7A4" w:rsidR="00CE2AAA" w:rsidRDefault="00CE2AAA" w:rsidP="006D424E">
      <w:pPr>
        <w:ind w:left="14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Jsou vyvěšeny na </w:t>
      </w:r>
      <w:r w:rsidR="006D424E">
        <w:rPr>
          <w:rFonts w:ascii="Arial" w:hAnsi="Arial" w:cs="Arial"/>
          <w:sz w:val="22"/>
          <w:szCs w:val="22"/>
        </w:rPr>
        <w:t>internetových stránkách svazku</w:t>
      </w:r>
      <w:r w:rsidR="00461162">
        <w:rPr>
          <w:rFonts w:ascii="Arial" w:hAnsi="Arial" w:cs="Arial"/>
          <w:sz w:val="22"/>
          <w:szCs w:val="22"/>
        </w:rPr>
        <w:t xml:space="preserve"> (</w:t>
      </w:r>
      <w:r w:rsidR="001328DD">
        <w:rPr>
          <w:rFonts w:ascii="Arial" w:hAnsi="Arial" w:cs="Arial"/>
          <w:sz w:val="22"/>
          <w:szCs w:val="22"/>
        </w:rPr>
        <w:t>http://</w:t>
      </w:r>
      <w:r w:rsidR="0058105F">
        <w:rPr>
          <w:rFonts w:ascii="Arial" w:hAnsi="Arial" w:cs="Arial"/>
          <w:sz w:val="22"/>
          <w:szCs w:val="22"/>
        </w:rPr>
        <w:t>soppob.</w:t>
      </w:r>
      <w:r w:rsidR="000903D4">
        <w:rPr>
          <w:rFonts w:ascii="Arial" w:hAnsi="Arial" w:cs="Arial"/>
          <w:sz w:val="22"/>
          <w:szCs w:val="22"/>
        </w:rPr>
        <w:t>8u.cz)</w:t>
      </w:r>
      <w:r w:rsidR="006D424E">
        <w:rPr>
          <w:rFonts w:ascii="Arial" w:hAnsi="Arial" w:cs="Arial"/>
          <w:sz w:val="22"/>
          <w:szCs w:val="22"/>
        </w:rPr>
        <w:t xml:space="preserve"> </w:t>
      </w:r>
    </w:p>
    <w:p w14:paraId="4F187091" w14:textId="77777777" w:rsidR="00CE2AAA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7A35226" w14:textId="2A34CB85" w:rsidR="00CE2AAA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Přílohy: </w:t>
      </w:r>
      <w:r>
        <w:rPr>
          <w:rFonts w:ascii="Arial" w:hAnsi="Arial" w:cs="Arial"/>
          <w:sz w:val="22"/>
          <w:szCs w:val="22"/>
        </w:rPr>
        <w:tab/>
        <w:t>Výkaz FIN 2-12 M za období 12/201</w:t>
      </w:r>
      <w:r w:rsidR="000903D4">
        <w:rPr>
          <w:rFonts w:ascii="Arial" w:hAnsi="Arial" w:cs="Arial"/>
          <w:sz w:val="22"/>
          <w:szCs w:val="22"/>
        </w:rPr>
        <w:t>8</w:t>
      </w:r>
    </w:p>
    <w:p w14:paraId="4F937616" w14:textId="62718411" w:rsidR="00CE2AAA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Rozvaha za období 1</w:t>
      </w:r>
      <w:r w:rsidR="0005183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/201</w:t>
      </w:r>
      <w:r w:rsidR="000903D4">
        <w:rPr>
          <w:rFonts w:ascii="Arial" w:hAnsi="Arial" w:cs="Arial"/>
          <w:sz w:val="22"/>
          <w:szCs w:val="22"/>
        </w:rPr>
        <w:t>8</w:t>
      </w:r>
    </w:p>
    <w:p w14:paraId="6726149D" w14:textId="53BC1F4E" w:rsidR="00CE2AAA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Výkaz zisku a ztráty za období 1</w:t>
      </w:r>
      <w:r w:rsidR="0005183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/201</w:t>
      </w:r>
      <w:r w:rsidR="000903D4">
        <w:rPr>
          <w:rFonts w:ascii="Arial" w:hAnsi="Arial" w:cs="Arial"/>
          <w:sz w:val="22"/>
          <w:szCs w:val="22"/>
        </w:rPr>
        <w:t>8</w:t>
      </w:r>
    </w:p>
    <w:p w14:paraId="3AF1B715" w14:textId="77777777" w:rsidR="00CE2AAA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Výkaz Příloha</w:t>
      </w:r>
    </w:p>
    <w:p w14:paraId="6609779E" w14:textId="77777777" w:rsidR="00CE2AAA" w:rsidRDefault="00CE2AAA" w:rsidP="00CE2A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Zápisy o provedených inventurách</w:t>
      </w:r>
    </w:p>
    <w:p w14:paraId="143EE42F" w14:textId="053EE384" w:rsidR="00CE2AAA" w:rsidRDefault="00CE2AAA" w:rsidP="00B322A5">
      <w:pPr>
        <w:ind w:left="141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 xml:space="preserve">Vše je k nahlédnutí u účetní </w:t>
      </w:r>
      <w:r w:rsidR="000D761A">
        <w:rPr>
          <w:rFonts w:ascii="Arial" w:hAnsi="Arial" w:cs="Arial"/>
          <w:sz w:val="22"/>
          <w:szCs w:val="22"/>
        </w:rPr>
        <w:t>svazku</w:t>
      </w:r>
      <w:r>
        <w:rPr>
          <w:rFonts w:ascii="Arial" w:hAnsi="Arial" w:cs="Arial"/>
          <w:sz w:val="22"/>
          <w:szCs w:val="22"/>
        </w:rPr>
        <w:t xml:space="preserve"> v kanceláři obecního úřadu Kouty</w:t>
      </w:r>
      <w:r w:rsidR="00B322A5">
        <w:rPr>
          <w:rFonts w:ascii="Arial" w:hAnsi="Arial" w:cs="Arial"/>
          <w:sz w:val="22"/>
          <w:szCs w:val="22"/>
        </w:rPr>
        <w:t xml:space="preserve">    v úředních hodinách</w:t>
      </w:r>
      <w:r>
        <w:rPr>
          <w:rFonts w:ascii="Arial" w:hAnsi="Arial" w:cs="Arial"/>
          <w:sz w:val="22"/>
          <w:szCs w:val="22"/>
        </w:rPr>
        <w:t>.</w:t>
      </w:r>
    </w:p>
    <w:p w14:paraId="4F9E783D" w14:textId="77777777" w:rsidR="00CE2AAA" w:rsidRDefault="00CE2AAA">
      <w:pPr>
        <w:rPr>
          <w:rFonts w:ascii="Arial" w:hAnsi="Arial" w:cs="Arial"/>
          <w:sz w:val="22"/>
          <w:szCs w:val="22"/>
        </w:rPr>
      </w:pPr>
    </w:p>
    <w:p w14:paraId="407487A7" w14:textId="77777777" w:rsidR="00CE2AAA" w:rsidRDefault="00CE2AAA">
      <w:pPr>
        <w:rPr>
          <w:rFonts w:ascii="Arial" w:hAnsi="Arial" w:cs="Arial"/>
          <w:sz w:val="22"/>
          <w:szCs w:val="22"/>
        </w:rPr>
      </w:pPr>
    </w:p>
    <w:p w14:paraId="6CCA60A5" w14:textId="7BC21000" w:rsidR="00561679" w:rsidRDefault="00561679" w:rsidP="00FE6EF3">
      <w:pPr>
        <w:ind w:left="5664"/>
        <w:rPr>
          <w:rFonts w:ascii="Arial" w:hAnsi="Arial" w:cs="Arial"/>
          <w:sz w:val="22"/>
          <w:szCs w:val="22"/>
        </w:rPr>
      </w:pPr>
    </w:p>
    <w:p w14:paraId="5EECD838" w14:textId="77777777" w:rsidR="00F86759" w:rsidRDefault="00F86759" w:rsidP="00FE6EF3">
      <w:pPr>
        <w:ind w:left="5664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23FE0748" w14:textId="47ED11A2" w:rsidR="009B6168" w:rsidRDefault="009B6168" w:rsidP="00FE6EF3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Miloš Dočekal, předseda svazku</w:t>
      </w:r>
    </w:p>
    <w:p w14:paraId="636A17B1" w14:textId="0EA9923D" w:rsidR="009B6168" w:rsidRDefault="009B6168" w:rsidP="000D761A">
      <w:pPr>
        <w:rPr>
          <w:rFonts w:ascii="Arial" w:hAnsi="Arial" w:cs="Arial"/>
          <w:sz w:val="22"/>
          <w:szCs w:val="22"/>
        </w:rPr>
      </w:pPr>
    </w:p>
    <w:p w14:paraId="1A5BD760" w14:textId="50622D9B" w:rsidR="00F86759" w:rsidRDefault="00F86759" w:rsidP="000D761A">
      <w:pPr>
        <w:rPr>
          <w:rFonts w:ascii="Arial" w:hAnsi="Arial" w:cs="Arial"/>
          <w:sz w:val="22"/>
          <w:szCs w:val="22"/>
        </w:rPr>
      </w:pPr>
    </w:p>
    <w:p w14:paraId="617C61D5" w14:textId="77777777" w:rsidR="00F86759" w:rsidRDefault="00F86759" w:rsidP="000D761A">
      <w:pPr>
        <w:rPr>
          <w:rFonts w:ascii="Arial" w:hAnsi="Arial" w:cs="Arial"/>
          <w:sz w:val="22"/>
          <w:szCs w:val="22"/>
        </w:rPr>
      </w:pPr>
    </w:p>
    <w:p w14:paraId="6A6EEFAB" w14:textId="3EF4EB31" w:rsidR="00F51705" w:rsidRDefault="00302AC8" w:rsidP="000D76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Schváleno: </w:t>
      </w:r>
      <w:r w:rsidR="00A708E3">
        <w:rPr>
          <w:rFonts w:ascii="Arial" w:hAnsi="Arial" w:cs="Arial"/>
          <w:sz w:val="22"/>
          <w:szCs w:val="22"/>
        </w:rPr>
        <w:t xml:space="preserve">5. 6. 2019 </w:t>
      </w:r>
      <w:r w:rsidR="0075639D">
        <w:rPr>
          <w:rFonts w:ascii="Arial" w:hAnsi="Arial" w:cs="Arial"/>
          <w:sz w:val="22"/>
          <w:szCs w:val="22"/>
        </w:rPr>
        <w:t xml:space="preserve">na zasedání výboru svazku </w:t>
      </w:r>
      <w:r w:rsidR="00A708E3">
        <w:rPr>
          <w:rFonts w:ascii="Arial" w:hAnsi="Arial" w:cs="Arial"/>
          <w:sz w:val="22"/>
          <w:szCs w:val="22"/>
        </w:rPr>
        <w:t xml:space="preserve">usnesením č. </w:t>
      </w:r>
      <w:r w:rsidR="008D6F20">
        <w:rPr>
          <w:rFonts w:ascii="Arial" w:hAnsi="Arial" w:cs="Arial"/>
          <w:sz w:val="22"/>
          <w:szCs w:val="22"/>
        </w:rPr>
        <w:t>3</w:t>
      </w:r>
    </w:p>
    <w:p w14:paraId="54EF8FAA" w14:textId="056756EF" w:rsidR="00B151E7" w:rsidRDefault="00B151E7" w:rsidP="000D761A">
      <w:pPr>
        <w:rPr>
          <w:rFonts w:ascii="Arial" w:hAnsi="Arial" w:cs="Arial"/>
          <w:sz w:val="22"/>
          <w:szCs w:val="22"/>
        </w:rPr>
      </w:pPr>
    </w:p>
    <w:p w14:paraId="687ED10F" w14:textId="1E4B91A1" w:rsidR="00B151E7" w:rsidRPr="00DD777F" w:rsidRDefault="00B151E7" w:rsidP="000D76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Vyvěšeno: </w:t>
      </w:r>
    </w:p>
    <w:sectPr w:rsidR="00B151E7" w:rsidRPr="00DD777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2AFEC" w14:textId="77777777" w:rsidR="00D67799" w:rsidRDefault="00D67799" w:rsidP="007F5485">
      <w:r>
        <w:separator/>
      </w:r>
    </w:p>
  </w:endnote>
  <w:endnote w:type="continuationSeparator" w:id="0">
    <w:p w14:paraId="18DA5F4A" w14:textId="77777777" w:rsidR="00D67799" w:rsidRDefault="00D67799" w:rsidP="007F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9838303"/>
      <w:docPartObj>
        <w:docPartGallery w:val="Page Numbers (Bottom of Page)"/>
        <w:docPartUnique/>
      </w:docPartObj>
    </w:sdtPr>
    <w:sdtEndPr/>
    <w:sdtContent>
      <w:p w14:paraId="495200E2" w14:textId="03DB1F91" w:rsidR="00372849" w:rsidRDefault="003728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1E64BD" w14:textId="77777777" w:rsidR="007F5485" w:rsidRDefault="007F54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414C0" w14:textId="77777777" w:rsidR="00D67799" w:rsidRDefault="00D67799" w:rsidP="007F5485">
      <w:r>
        <w:separator/>
      </w:r>
    </w:p>
  </w:footnote>
  <w:footnote w:type="continuationSeparator" w:id="0">
    <w:p w14:paraId="7E360079" w14:textId="77777777" w:rsidR="00D67799" w:rsidRDefault="00D67799" w:rsidP="007F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5B326" w14:textId="179F74E0" w:rsidR="007F5485" w:rsidRDefault="00697FE0" w:rsidP="007F5485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Z</w:t>
    </w:r>
    <w:r w:rsidR="007F5485">
      <w:rPr>
        <w:rFonts w:ascii="Arial" w:hAnsi="Arial" w:cs="Arial"/>
        <w:b/>
        <w:sz w:val="28"/>
        <w:szCs w:val="28"/>
      </w:rPr>
      <w:t>ávěrečn</w:t>
    </w:r>
    <w:r>
      <w:rPr>
        <w:rFonts w:ascii="Arial" w:hAnsi="Arial" w:cs="Arial"/>
        <w:b/>
        <w:sz w:val="28"/>
        <w:szCs w:val="28"/>
      </w:rPr>
      <w:t>ý</w:t>
    </w:r>
    <w:r w:rsidR="007F5485">
      <w:rPr>
        <w:rFonts w:ascii="Arial" w:hAnsi="Arial" w:cs="Arial"/>
        <w:b/>
        <w:sz w:val="28"/>
        <w:szCs w:val="28"/>
      </w:rPr>
      <w:t xml:space="preserve"> úč</w:t>
    </w:r>
    <w:r>
      <w:rPr>
        <w:rFonts w:ascii="Arial" w:hAnsi="Arial" w:cs="Arial"/>
        <w:b/>
        <w:sz w:val="28"/>
        <w:szCs w:val="28"/>
      </w:rPr>
      <w:t>e</w:t>
    </w:r>
    <w:r w:rsidR="007F5485">
      <w:rPr>
        <w:rFonts w:ascii="Arial" w:hAnsi="Arial" w:cs="Arial"/>
        <w:b/>
        <w:sz w:val="28"/>
        <w:szCs w:val="28"/>
      </w:rPr>
      <w:t xml:space="preserve">t </w:t>
    </w:r>
    <w:r w:rsidR="007F5485" w:rsidRPr="004F7A71">
      <w:rPr>
        <w:rFonts w:ascii="Arial" w:hAnsi="Arial" w:cs="Arial"/>
        <w:b/>
        <w:sz w:val="28"/>
        <w:szCs w:val="28"/>
      </w:rPr>
      <w:t>Svazku obcí pro plynofikaci</w:t>
    </w:r>
    <w:r w:rsidR="007F5485">
      <w:rPr>
        <w:rFonts w:ascii="Arial" w:hAnsi="Arial" w:cs="Arial"/>
        <w:b/>
        <w:sz w:val="28"/>
        <w:szCs w:val="28"/>
      </w:rPr>
      <w:t xml:space="preserve"> oblasti Bransouze a okolí</w:t>
    </w:r>
    <w:r w:rsidR="007F5485" w:rsidRPr="004F7A71">
      <w:rPr>
        <w:rFonts w:ascii="Arial" w:hAnsi="Arial" w:cs="Arial"/>
        <w:b/>
        <w:sz w:val="28"/>
        <w:szCs w:val="28"/>
      </w:rPr>
      <w:t xml:space="preserve"> za rok 201</w:t>
    </w:r>
    <w:r w:rsidR="007F5485">
      <w:rPr>
        <w:rFonts w:ascii="Arial" w:hAnsi="Arial" w:cs="Arial"/>
        <w:b/>
        <w:sz w:val="28"/>
        <w:szCs w:val="28"/>
      </w:rPr>
      <w:t>8</w:t>
    </w:r>
  </w:p>
  <w:p w14:paraId="73F68202" w14:textId="0B06444D" w:rsidR="007F5485" w:rsidRPr="0040137D" w:rsidRDefault="007F5485" w:rsidP="007F5485">
    <w:pPr>
      <w:spacing w:before="120"/>
      <w:rPr>
        <w:rFonts w:ascii="Arial" w:hAnsi="Arial" w:cs="Arial"/>
        <w:sz w:val="20"/>
        <w:szCs w:val="20"/>
      </w:rPr>
    </w:pPr>
    <w:r w:rsidRPr="0040137D">
      <w:rPr>
        <w:rFonts w:ascii="Arial" w:hAnsi="Arial" w:cs="Arial"/>
        <w:sz w:val="20"/>
        <w:szCs w:val="20"/>
      </w:rPr>
      <w:t xml:space="preserve">(§ </w:t>
    </w:r>
    <w:r w:rsidR="00847714" w:rsidRPr="0040137D">
      <w:rPr>
        <w:rFonts w:ascii="Arial" w:hAnsi="Arial" w:cs="Arial"/>
        <w:sz w:val="20"/>
        <w:szCs w:val="20"/>
      </w:rPr>
      <w:t>17</w:t>
    </w:r>
    <w:r w:rsidRPr="0040137D">
      <w:rPr>
        <w:rFonts w:ascii="Arial" w:hAnsi="Arial" w:cs="Arial"/>
        <w:sz w:val="20"/>
        <w:szCs w:val="20"/>
      </w:rPr>
      <w:t xml:space="preserve"> zákona č. 250/2000 Sb., o rozpočtových pravidlech územních rozpočtů</w:t>
    </w:r>
    <w:r w:rsidR="00697EB7" w:rsidRPr="0040137D">
      <w:rPr>
        <w:rFonts w:ascii="Arial" w:hAnsi="Arial" w:cs="Arial"/>
        <w:sz w:val="20"/>
        <w:szCs w:val="20"/>
      </w:rPr>
      <w:t xml:space="preserve"> v platném znění)</w:t>
    </w:r>
  </w:p>
  <w:p w14:paraId="0635AE80" w14:textId="77777777" w:rsidR="007F5485" w:rsidRDefault="007F54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07053"/>
    <w:multiLevelType w:val="hybridMultilevel"/>
    <w:tmpl w:val="FF309936"/>
    <w:lvl w:ilvl="0" w:tplc="7AF699DC">
      <w:start w:val="412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0C4"/>
    <w:rsid w:val="00011695"/>
    <w:rsid w:val="000238AD"/>
    <w:rsid w:val="0004381E"/>
    <w:rsid w:val="00050455"/>
    <w:rsid w:val="0005183F"/>
    <w:rsid w:val="00055654"/>
    <w:rsid w:val="00082001"/>
    <w:rsid w:val="000903D4"/>
    <w:rsid w:val="0009691D"/>
    <w:rsid w:val="000A10DC"/>
    <w:rsid w:val="000C3E73"/>
    <w:rsid w:val="000D761A"/>
    <w:rsid w:val="00100AAC"/>
    <w:rsid w:val="001068A5"/>
    <w:rsid w:val="001113F4"/>
    <w:rsid w:val="001328DD"/>
    <w:rsid w:val="00152EDD"/>
    <w:rsid w:val="001661EA"/>
    <w:rsid w:val="001939FC"/>
    <w:rsid w:val="001D4046"/>
    <w:rsid w:val="001D6C8F"/>
    <w:rsid w:val="001E5235"/>
    <w:rsid w:val="002053B5"/>
    <w:rsid w:val="0024376E"/>
    <w:rsid w:val="00297ABC"/>
    <w:rsid w:val="002A3806"/>
    <w:rsid w:val="002D0F33"/>
    <w:rsid w:val="002E0DEA"/>
    <w:rsid w:val="002F4CFD"/>
    <w:rsid w:val="0030232B"/>
    <w:rsid w:val="00302AC8"/>
    <w:rsid w:val="00327928"/>
    <w:rsid w:val="00333135"/>
    <w:rsid w:val="0036595A"/>
    <w:rsid w:val="00372849"/>
    <w:rsid w:val="003735E5"/>
    <w:rsid w:val="0038073D"/>
    <w:rsid w:val="00382E23"/>
    <w:rsid w:val="003A6B30"/>
    <w:rsid w:val="003C26D1"/>
    <w:rsid w:val="003D5B27"/>
    <w:rsid w:val="003D73C6"/>
    <w:rsid w:val="003F20B0"/>
    <w:rsid w:val="003F372E"/>
    <w:rsid w:val="0040137D"/>
    <w:rsid w:val="00421CCE"/>
    <w:rsid w:val="0043717D"/>
    <w:rsid w:val="00441A3B"/>
    <w:rsid w:val="00442AF2"/>
    <w:rsid w:val="004528C1"/>
    <w:rsid w:val="00461162"/>
    <w:rsid w:val="004624F3"/>
    <w:rsid w:val="004A1157"/>
    <w:rsid w:val="004A75D9"/>
    <w:rsid w:val="004B6845"/>
    <w:rsid w:val="004F7A71"/>
    <w:rsid w:val="00504A80"/>
    <w:rsid w:val="00531EF2"/>
    <w:rsid w:val="00561679"/>
    <w:rsid w:val="005758E2"/>
    <w:rsid w:val="0058105F"/>
    <w:rsid w:val="005D3DCB"/>
    <w:rsid w:val="005E3CF4"/>
    <w:rsid w:val="00600E92"/>
    <w:rsid w:val="00613600"/>
    <w:rsid w:val="00620E76"/>
    <w:rsid w:val="0062294B"/>
    <w:rsid w:val="0062786D"/>
    <w:rsid w:val="0064250A"/>
    <w:rsid w:val="00647B7A"/>
    <w:rsid w:val="00697EB7"/>
    <w:rsid w:val="00697FE0"/>
    <w:rsid w:val="006B0924"/>
    <w:rsid w:val="006C5CCF"/>
    <w:rsid w:val="006D00DA"/>
    <w:rsid w:val="006D3ADA"/>
    <w:rsid w:val="006D424E"/>
    <w:rsid w:val="006F4B9E"/>
    <w:rsid w:val="00704F2C"/>
    <w:rsid w:val="00714CC1"/>
    <w:rsid w:val="0075639D"/>
    <w:rsid w:val="007B43E3"/>
    <w:rsid w:val="007D0844"/>
    <w:rsid w:val="007F5485"/>
    <w:rsid w:val="00847714"/>
    <w:rsid w:val="00862558"/>
    <w:rsid w:val="00870C3B"/>
    <w:rsid w:val="008728C1"/>
    <w:rsid w:val="008B754F"/>
    <w:rsid w:val="008D6F20"/>
    <w:rsid w:val="008E4F32"/>
    <w:rsid w:val="00930F74"/>
    <w:rsid w:val="009320A6"/>
    <w:rsid w:val="00932390"/>
    <w:rsid w:val="00996060"/>
    <w:rsid w:val="009A3E1E"/>
    <w:rsid w:val="009B6168"/>
    <w:rsid w:val="009C03E9"/>
    <w:rsid w:val="009C70D8"/>
    <w:rsid w:val="009D1AD2"/>
    <w:rsid w:val="009E3AF4"/>
    <w:rsid w:val="009F0753"/>
    <w:rsid w:val="00A0600B"/>
    <w:rsid w:val="00A6027A"/>
    <w:rsid w:val="00A708E3"/>
    <w:rsid w:val="00A71681"/>
    <w:rsid w:val="00A71B28"/>
    <w:rsid w:val="00AF754F"/>
    <w:rsid w:val="00B02AC4"/>
    <w:rsid w:val="00B151E7"/>
    <w:rsid w:val="00B322A5"/>
    <w:rsid w:val="00B43608"/>
    <w:rsid w:val="00B96F80"/>
    <w:rsid w:val="00BA1787"/>
    <w:rsid w:val="00BD58A8"/>
    <w:rsid w:val="00C063B5"/>
    <w:rsid w:val="00C26066"/>
    <w:rsid w:val="00C51658"/>
    <w:rsid w:val="00C67C69"/>
    <w:rsid w:val="00C72E71"/>
    <w:rsid w:val="00C92005"/>
    <w:rsid w:val="00CE2AAA"/>
    <w:rsid w:val="00CE6297"/>
    <w:rsid w:val="00CF6F3F"/>
    <w:rsid w:val="00D14F29"/>
    <w:rsid w:val="00D30FC6"/>
    <w:rsid w:val="00D41AF3"/>
    <w:rsid w:val="00D463EA"/>
    <w:rsid w:val="00D67799"/>
    <w:rsid w:val="00DA0A04"/>
    <w:rsid w:val="00DA136D"/>
    <w:rsid w:val="00DC7AD2"/>
    <w:rsid w:val="00DD777F"/>
    <w:rsid w:val="00DE66F8"/>
    <w:rsid w:val="00DF16BD"/>
    <w:rsid w:val="00E1066A"/>
    <w:rsid w:val="00E3012A"/>
    <w:rsid w:val="00E5318F"/>
    <w:rsid w:val="00E67C1F"/>
    <w:rsid w:val="00E90E50"/>
    <w:rsid w:val="00EC5A6E"/>
    <w:rsid w:val="00EC6E87"/>
    <w:rsid w:val="00EF4B8A"/>
    <w:rsid w:val="00F01014"/>
    <w:rsid w:val="00F31C5D"/>
    <w:rsid w:val="00F410C4"/>
    <w:rsid w:val="00F41AB8"/>
    <w:rsid w:val="00F4426D"/>
    <w:rsid w:val="00F51705"/>
    <w:rsid w:val="00F86759"/>
    <w:rsid w:val="00F94F03"/>
    <w:rsid w:val="00FC2D86"/>
    <w:rsid w:val="00FD6E71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8E5469"/>
  <w15:chartTrackingRefBased/>
  <w15:docId w15:val="{20DA13C9-3C57-4060-BE27-E0025D90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E2AA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4F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94F0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F54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48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54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485"/>
    <w:rPr>
      <w:sz w:val="24"/>
      <w:szCs w:val="24"/>
    </w:rPr>
  </w:style>
  <w:style w:type="table" w:styleId="Mkatabulky">
    <w:name w:val="Table Grid"/>
    <w:basedOn w:val="Normlntabulka"/>
    <w:uiPriority w:val="59"/>
    <w:rsid w:val="00C92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7F43-5BA0-42D2-81AA-B85D1B72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503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OBECNÍ ÚŘAD</dc:creator>
  <cp:keywords/>
  <cp:lastModifiedBy>Božena Jonášová</cp:lastModifiedBy>
  <cp:revision>77</cp:revision>
  <cp:lastPrinted>2019-05-13T11:53:00Z</cp:lastPrinted>
  <dcterms:created xsi:type="dcterms:W3CDTF">2019-04-30T10:38:00Z</dcterms:created>
  <dcterms:modified xsi:type="dcterms:W3CDTF">2019-06-06T08:01:00Z</dcterms:modified>
</cp:coreProperties>
</file>